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>
          <w:rFonts w:ascii="Verdana" w:cs="Verdana" w:eastAsia="Verdana" w:hAnsi="Verdana"/>
          <w:color w:val="111111"/>
          <w:sz w:val="17"/>
          <w:szCs w:val="17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AUTORIZAÇÃO</w:t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  <w:t xml:space="preserve">Autorizo a publicação deste artigo.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b w:val="1"/>
          <w:rtl w:val="0"/>
        </w:rPr>
        <w:t xml:space="preserve">Nome</w:t>
      </w:r>
      <w:r w:rsidDel="00000000" w:rsidR="00000000" w:rsidRPr="00000000">
        <w:rPr>
          <w:rtl w:val="0"/>
        </w:rPr>
        <w:t xml:space="preserve">: Bárbara Nascimento Silva Borges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Bacharel em Direito - Universidade Luterana do Brasil (ILES/ULBRA)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End.: Rua Paulo Roberto Ventura, 379. Bairro Cidade Jardim, Itumbiara - GO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b w:val="1"/>
          <w:rtl w:val="0"/>
        </w:rPr>
        <w:t xml:space="preserve">email: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barbaransborges@gmail.com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b w:val="1"/>
          <w:rtl w:val="0"/>
        </w:rPr>
        <w:t xml:space="preserve">Tel.: </w:t>
      </w:r>
      <w:r w:rsidDel="00000000" w:rsidR="00000000" w:rsidRPr="00000000">
        <w:rPr>
          <w:rtl w:val="0"/>
        </w:rPr>
        <w:t xml:space="preserve">(64) 99288-3253 (64) 3404-1261</w:t>
      </w:r>
    </w:p>
    <w:p w:rsidR="00000000" w:rsidDel="00000000" w:rsidP="00000000" w:rsidRDefault="00000000" w:rsidRPr="00000000">
      <w:pPr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pt_BR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barbaransborg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