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A83" w:rsidRDefault="00A73B7C">
      <w:r>
        <w:t>Nombre: MATAR AL RÍO, represas a cualquier costo en Santa Cruz. El documental.</w:t>
      </w:r>
    </w:p>
    <w:p w:rsidR="002C7A83" w:rsidRDefault="00A73B7C">
      <w:r>
        <w:t>Formato: Audiovisual</w:t>
      </w:r>
    </w:p>
    <w:p w:rsidR="002C7A83" w:rsidRDefault="00A73B7C">
      <w:r>
        <w:t>Tipo: Documental</w:t>
      </w:r>
    </w:p>
    <w:p w:rsidR="002C7A83" w:rsidRDefault="00A73B7C">
      <w:r>
        <w:t>Duración: 13:24</w:t>
      </w:r>
    </w:p>
    <w:p w:rsidR="002C7A83" w:rsidRDefault="002C7A83"/>
    <w:p w:rsidR="002C7A83" w:rsidRDefault="002C7A83"/>
    <w:tbl>
      <w:tblPr>
        <w:tblStyle w:val="a"/>
        <w:tblW w:w="136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24"/>
        <w:gridCol w:w="6663"/>
        <w:gridCol w:w="5878"/>
      </w:tblGrid>
      <w:tr w:rsidR="00CF3283" w:rsidTr="00603DCE">
        <w:tc>
          <w:tcPr>
            <w:tcW w:w="1124" w:type="dxa"/>
          </w:tcPr>
          <w:p w:rsidR="00CF3283" w:rsidRPr="00EC4D42" w:rsidRDefault="00603DCE">
            <w:pPr>
              <w:widowControl w:val="0"/>
              <w:pBdr>
                <w:top w:val="nil"/>
                <w:left w:val="nil"/>
                <w:bottom w:val="nil"/>
                <w:right w:val="nil"/>
                <w:between w:val="nil"/>
              </w:pBdr>
              <w:rPr>
                <w:sz w:val="20"/>
                <w:szCs w:val="20"/>
              </w:rPr>
            </w:pPr>
            <w:r w:rsidRPr="00EC4D42">
              <w:rPr>
                <w:sz w:val="20"/>
                <w:szCs w:val="20"/>
              </w:rPr>
              <w:t>MINUTO</w:t>
            </w:r>
          </w:p>
        </w:tc>
        <w:tc>
          <w:tcPr>
            <w:tcW w:w="6663" w:type="dxa"/>
            <w:shd w:val="clear" w:color="auto" w:fill="auto"/>
            <w:tcMar>
              <w:top w:w="100" w:type="dxa"/>
              <w:left w:w="100" w:type="dxa"/>
              <w:bottom w:w="100" w:type="dxa"/>
              <w:right w:w="100" w:type="dxa"/>
            </w:tcMar>
          </w:tcPr>
          <w:p w:rsidR="00CF3283" w:rsidRDefault="00CF3283">
            <w:pPr>
              <w:widowControl w:val="0"/>
              <w:pBdr>
                <w:top w:val="nil"/>
                <w:left w:val="nil"/>
                <w:bottom w:val="nil"/>
                <w:right w:val="nil"/>
                <w:between w:val="nil"/>
              </w:pBdr>
              <w:rPr>
                <w:sz w:val="20"/>
                <w:szCs w:val="20"/>
              </w:rPr>
            </w:pPr>
            <w:r>
              <w:rPr>
                <w:sz w:val="20"/>
                <w:szCs w:val="20"/>
              </w:rPr>
              <w:t>SONIDO</w:t>
            </w:r>
          </w:p>
        </w:tc>
        <w:tc>
          <w:tcPr>
            <w:tcW w:w="5878" w:type="dxa"/>
            <w:shd w:val="clear" w:color="auto" w:fill="auto"/>
            <w:tcMar>
              <w:top w:w="100" w:type="dxa"/>
              <w:left w:w="100" w:type="dxa"/>
              <w:bottom w:w="100" w:type="dxa"/>
              <w:right w:w="100" w:type="dxa"/>
            </w:tcMar>
          </w:tcPr>
          <w:p w:rsidR="00CF3283" w:rsidRDefault="00CF3283">
            <w:pPr>
              <w:widowControl w:val="0"/>
              <w:pBdr>
                <w:top w:val="nil"/>
                <w:left w:val="nil"/>
                <w:bottom w:val="nil"/>
                <w:right w:val="nil"/>
                <w:between w:val="nil"/>
              </w:pBdr>
              <w:rPr>
                <w:sz w:val="20"/>
                <w:szCs w:val="20"/>
              </w:rPr>
            </w:pPr>
            <w:r>
              <w:rPr>
                <w:sz w:val="20"/>
                <w:szCs w:val="20"/>
              </w:rPr>
              <w:t>IMAGEN</w:t>
            </w:r>
          </w:p>
        </w:tc>
      </w:tr>
      <w:tr w:rsidR="00CF3283" w:rsidTr="00603DCE">
        <w:tc>
          <w:tcPr>
            <w:tcW w:w="1124" w:type="dxa"/>
          </w:tcPr>
          <w:p w:rsidR="00CF3283" w:rsidRPr="00EC4D42" w:rsidRDefault="00EC4D42">
            <w:pPr>
              <w:widowControl w:val="0"/>
              <w:pBdr>
                <w:top w:val="nil"/>
                <w:left w:val="nil"/>
                <w:bottom w:val="nil"/>
                <w:right w:val="nil"/>
                <w:between w:val="nil"/>
              </w:pBdr>
              <w:rPr>
                <w:sz w:val="20"/>
                <w:szCs w:val="20"/>
              </w:rPr>
            </w:pPr>
            <w:r>
              <w:rPr>
                <w:sz w:val="20"/>
                <w:szCs w:val="20"/>
              </w:rPr>
              <w:t>00:00</w:t>
            </w:r>
          </w:p>
        </w:tc>
        <w:tc>
          <w:tcPr>
            <w:tcW w:w="6663" w:type="dxa"/>
            <w:shd w:val="clear" w:color="auto" w:fill="auto"/>
            <w:tcMar>
              <w:top w:w="100" w:type="dxa"/>
              <w:left w:w="100" w:type="dxa"/>
              <w:bottom w:w="100" w:type="dxa"/>
              <w:right w:w="100" w:type="dxa"/>
            </w:tcMar>
          </w:tcPr>
          <w:p w:rsidR="00CF3283" w:rsidRDefault="00CF3283">
            <w:pPr>
              <w:widowControl w:val="0"/>
              <w:pBdr>
                <w:top w:val="nil"/>
                <w:left w:val="nil"/>
                <w:bottom w:val="nil"/>
                <w:right w:val="nil"/>
                <w:between w:val="nil"/>
              </w:pBdr>
              <w:rPr>
                <w:sz w:val="20"/>
                <w:szCs w:val="20"/>
              </w:rPr>
            </w:pPr>
            <w:r>
              <w:rPr>
                <w:sz w:val="20"/>
                <w:szCs w:val="20"/>
              </w:rPr>
              <w:t>Musicalización: Orquesta sinfónica</w:t>
            </w:r>
            <w:r w:rsidR="005B67FF">
              <w:rPr>
                <w:sz w:val="20"/>
                <w:szCs w:val="20"/>
              </w:rPr>
              <w:t xml:space="preserve"> en tonos menores, tempo dramático</w:t>
            </w:r>
            <w:r>
              <w:rPr>
                <w:sz w:val="20"/>
                <w:szCs w:val="20"/>
              </w:rPr>
              <w:t>. Inicia y queda de fondo durante la narración en off.</w:t>
            </w:r>
          </w:p>
          <w:p w:rsidR="00CF3283" w:rsidRDefault="00CF3283">
            <w:pPr>
              <w:widowControl w:val="0"/>
              <w:pBdr>
                <w:top w:val="nil"/>
                <w:left w:val="nil"/>
                <w:bottom w:val="nil"/>
                <w:right w:val="nil"/>
                <w:between w:val="nil"/>
              </w:pBdr>
              <w:rPr>
                <w:sz w:val="20"/>
                <w:szCs w:val="20"/>
              </w:rPr>
            </w:pPr>
          </w:p>
          <w:p w:rsidR="00CF3283" w:rsidRDefault="009D2C45">
            <w:pPr>
              <w:widowControl w:val="0"/>
              <w:pBdr>
                <w:top w:val="nil"/>
                <w:left w:val="nil"/>
                <w:bottom w:val="nil"/>
                <w:right w:val="nil"/>
                <w:between w:val="nil"/>
              </w:pBdr>
              <w:rPr>
                <w:b/>
                <w:sz w:val="20"/>
                <w:szCs w:val="20"/>
              </w:rPr>
            </w:pPr>
            <w:hyperlink r:id="rId4" w:history="1">
              <w:r w:rsidR="00CF3283" w:rsidRPr="00CF3283">
                <w:rPr>
                  <w:rStyle w:val="Hipervnculo"/>
                  <w:sz w:val="20"/>
                  <w:szCs w:val="20"/>
                </w:rPr>
                <w:t xml:space="preserve">Narración en off: </w:t>
              </w:r>
              <w:r w:rsidR="00CF3283" w:rsidRPr="00CF3283">
                <w:rPr>
                  <w:rStyle w:val="Hipervnculo"/>
                  <w:b/>
                  <w:sz w:val="20"/>
                  <w:szCs w:val="20"/>
                </w:rPr>
                <w:t>Relator</w:t>
              </w:r>
            </w:hyperlink>
          </w:p>
          <w:p w:rsidR="00CF3283" w:rsidRDefault="00CF3283">
            <w:pPr>
              <w:jc w:val="both"/>
              <w:rPr>
                <w:sz w:val="20"/>
                <w:szCs w:val="20"/>
              </w:rPr>
            </w:pPr>
            <w:r>
              <w:rPr>
                <w:sz w:val="20"/>
                <w:szCs w:val="20"/>
              </w:rPr>
              <w:t>Imponente y majestuoso, el río Santa Cruz nace en el deshielo de los grandes glaciares de la Patagonia, y recorre 385km hasta su desembocadura en el Océano Atlántico. Su largo recorrido es el hábitat para decenas de especies de aves, peces y mamíferos adaptados a las duras condiciones climáticas de esas latitudes. Esa misma naturaleza es la que cautivó a exploradores de la talla de Darwin y Perito Moreno, que lo recorrieron maravillados por su belleza.</w:t>
            </w:r>
          </w:p>
          <w:p w:rsidR="00CF3283" w:rsidRDefault="00CF3283">
            <w:pPr>
              <w:jc w:val="both"/>
              <w:rPr>
                <w:sz w:val="20"/>
                <w:szCs w:val="20"/>
              </w:rPr>
            </w:pPr>
            <w:r>
              <w:rPr>
                <w:sz w:val="20"/>
                <w:szCs w:val="20"/>
              </w:rPr>
              <w:t xml:space="preserve">Sin embargo, el gobierno argentino, aliado con empresas chinas, </w:t>
            </w:r>
            <w:proofErr w:type="gramStart"/>
            <w:r>
              <w:rPr>
                <w:sz w:val="20"/>
                <w:szCs w:val="20"/>
              </w:rPr>
              <w:t>planean</w:t>
            </w:r>
            <w:proofErr w:type="gramEnd"/>
            <w:r>
              <w:rPr>
                <w:sz w:val="20"/>
                <w:szCs w:val="20"/>
              </w:rPr>
              <w:t xml:space="preserve"> construir dos </w:t>
            </w:r>
            <w:proofErr w:type="spellStart"/>
            <w:r>
              <w:rPr>
                <w:sz w:val="20"/>
                <w:szCs w:val="20"/>
              </w:rPr>
              <w:t>megarrepresas</w:t>
            </w:r>
            <w:proofErr w:type="spellEnd"/>
            <w:r>
              <w:rPr>
                <w:sz w:val="20"/>
                <w:szCs w:val="20"/>
              </w:rPr>
              <w:t xml:space="preserve"> en su cauce. Este cuestionado proyecto destruirá al último río </w:t>
            </w:r>
            <w:proofErr w:type="spellStart"/>
            <w:r>
              <w:rPr>
                <w:sz w:val="20"/>
                <w:szCs w:val="20"/>
              </w:rPr>
              <w:t>glaciario</w:t>
            </w:r>
            <w:proofErr w:type="spellEnd"/>
            <w:r>
              <w:rPr>
                <w:sz w:val="20"/>
                <w:szCs w:val="20"/>
              </w:rPr>
              <w:t xml:space="preserve"> libre de la Patagonia.</w:t>
            </w:r>
          </w:p>
        </w:tc>
        <w:tc>
          <w:tcPr>
            <w:tcW w:w="5878" w:type="dxa"/>
            <w:shd w:val="clear" w:color="auto" w:fill="auto"/>
            <w:tcMar>
              <w:top w:w="100" w:type="dxa"/>
              <w:left w:w="100" w:type="dxa"/>
              <w:bottom w:w="100" w:type="dxa"/>
              <w:right w:w="100" w:type="dxa"/>
            </w:tcMar>
          </w:tcPr>
          <w:p w:rsidR="00CF3283" w:rsidRDefault="00CF3283">
            <w:pPr>
              <w:widowControl w:val="0"/>
              <w:pBdr>
                <w:top w:val="nil"/>
                <w:left w:val="nil"/>
                <w:bottom w:val="nil"/>
                <w:right w:val="nil"/>
                <w:between w:val="nil"/>
              </w:pBdr>
              <w:rPr>
                <w:sz w:val="20"/>
                <w:szCs w:val="20"/>
              </w:rPr>
            </w:pPr>
            <w:r>
              <w:rPr>
                <w:sz w:val="20"/>
                <w:szCs w:val="20"/>
              </w:rPr>
              <w:t>Se muestran imágenes del glaciar Perito Moreno y del río Santa Cruz. Flora y fauna patagónicas.</w:t>
            </w:r>
          </w:p>
          <w:p w:rsidR="00810CB7" w:rsidRDefault="00810CB7">
            <w:pPr>
              <w:widowControl w:val="0"/>
              <w:pBdr>
                <w:top w:val="nil"/>
                <w:left w:val="nil"/>
                <w:bottom w:val="nil"/>
                <w:right w:val="nil"/>
                <w:between w:val="nil"/>
              </w:pBdr>
              <w:rPr>
                <w:sz w:val="20"/>
                <w:szCs w:val="20"/>
              </w:rPr>
            </w:pPr>
            <w:r>
              <w:rPr>
                <w:sz w:val="20"/>
                <w:szCs w:val="20"/>
              </w:rPr>
              <w:t>GPG: glaciar Perito Moreno. Ángulo: cenital / frontal</w:t>
            </w:r>
          </w:p>
          <w:p w:rsidR="00810CB7" w:rsidRDefault="00810CB7" w:rsidP="00810CB7">
            <w:pPr>
              <w:widowControl w:val="0"/>
              <w:pBdr>
                <w:top w:val="nil"/>
                <w:left w:val="nil"/>
                <w:bottom w:val="nil"/>
                <w:right w:val="nil"/>
                <w:between w:val="nil"/>
              </w:pBdr>
              <w:rPr>
                <w:sz w:val="20"/>
                <w:szCs w:val="20"/>
              </w:rPr>
            </w:pPr>
            <w:r>
              <w:rPr>
                <w:sz w:val="20"/>
                <w:szCs w:val="20"/>
              </w:rPr>
              <w:t>GPG: estepa patagónica, río Santa Cruz. Ángulo: cenital / frontal.</w:t>
            </w:r>
          </w:p>
          <w:p w:rsidR="00810CB7" w:rsidRDefault="00810CB7" w:rsidP="00810CB7">
            <w:pPr>
              <w:widowControl w:val="0"/>
              <w:pBdr>
                <w:top w:val="nil"/>
                <w:left w:val="nil"/>
                <w:bottom w:val="nil"/>
                <w:right w:val="nil"/>
                <w:between w:val="nil"/>
              </w:pBdr>
              <w:rPr>
                <w:sz w:val="20"/>
                <w:szCs w:val="20"/>
              </w:rPr>
            </w:pPr>
            <w:r>
              <w:rPr>
                <w:sz w:val="20"/>
                <w:szCs w:val="20"/>
              </w:rPr>
              <w:t xml:space="preserve">PG y GPG: fauna patagónica. Ángulo: picado / frontal </w:t>
            </w:r>
          </w:p>
          <w:p w:rsidR="00810CB7" w:rsidRDefault="00810CB7" w:rsidP="00810CB7">
            <w:pPr>
              <w:widowControl w:val="0"/>
              <w:pBdr>
                <w:top w:val="nil"/>
                <w:left w:val="nil"/>
                <w:bottom w:val="nil"/>
                <w:right w:val="nil"/>
                <w:between w:val="nil"/>
              </w:pBdr>
              <w:rPr>
                <w:sz w:val="20"/>
                <w:szCs w:val="20"/>
              </w:rPr>
            </w:pPr>
            <w:r>
              <w:rPr>
                <w:sz w:val="20"/>
                <w:szCs w:val="20"/>
              </w:rPr>
              <w:t>PG: maquinaria de obra y campamentos asentados a orillas del río.</w:t>
            </w:r>
          </w:p>
        </w:tc>
      </w:tr>
      <w:tr w:rsidR="00CF3283" w:rsidTr="00603DCE">
        <w:trPr>
          <w:trHeight w:val="719"/>
        </w:trPr>
        <w:tc>
          <w:tcPr>
            <w:tcW w:w="1124" w:type="dxa"/>
          </w:tcPr>
          <w:p w:rsidR="00CF3283" w:rsidRPr="00EC4D42" w:rsidRDefault="0092655B">
            <w:pPr>
              <w:jc w:val="both"/>
              <w:rPr>
                <w:sz w:val="20"/>
                <w:szCs w:val="20"/>
              </w:rPr>
            </w:pPr>
            <w:r>
              <w:rPr>
                <w:sz w:val="20"/>
                <w:szCs w:val="20"/>
              </w:rPr>
              <w:t>01:10</w:t>
            </w:r>
          </w:p>
        </w:tc>
        <w:tc>
          <w:tcPr>
            <w:tcW w:w="6663" w:type="dxa"/>
            <w:shd w:val="clear" w:color="auto" w:fill="auto"/>
            <w:tcMar>
              <w:top w:w="100" w:type="dxa"/>
              <w:left w:w="100" w:type="dxa"/>
              <w:bottom w:w="100" w:type="dxa"/>
              <w:right w:w="100" w:type="dxa"/>
            </w:tcMar>
          </w:tcPr>
          <w:p w:rsidR="00CF3283" w:rsidRDefault="009D2C45">
            <w:pPr>
              <w:jc w:val="both"/>
              <w:rPr>
                <w:sz w:val="20"/>
                <w:szCs w:val="20"/>
              </w:rPr>
            </w:pPr>
            <w:hyperlink r:id="rId5" w:history="1">
              <w:r w:rsidR="00CF3283" w:rsidRPr="00CF3283">
                <w:rPr>
                  <w:rStyle w:val="Hipervnculo"/>
                  <w:sz w:val="20"/>
                  <w:szCs w:val="20"/>
                </w:rPr>
                <w:t>Musicalización: Sonido de agua corriendo y pájaros de fondo.</w:t>
              </w:r>
            </w:hyperlink>
          </w:p>
        </w:tc>
        <w:tc>
          <w:tcPr>
            <w:tcW w:w="5878"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Fundido a negro.</w:t>
            </w:r>
          </w:p>
          <w:p w:rsidR="00CF3283" w:rsidRDefault="00CF3283">
            <w:pPr>
              <w:jc w:val="both"/>
              <w:rPr>
                <w:sz w:val="20"/>
                <w:szCs w:val="20"/>
              </w:rPr>
            </w:pPr>
            <w:r>
              <w:rPr>
                <w:sz w:val="20"/>
                <w:szCs w:val="20"/>
              </w:rPr>
              <w:t>Cartel con fondo negro y letras blancas.</w:t>
            </w:r>
          </w:p>
          <w:p w:rsidR="00CF3283" w:rsidRDefault="00CF3283">
            <w:pPr>
              <w:jc w:val="both"/>
              <w:rPr>
                <w:sz w:val="20"/>
                <w:szCs w:val="20"/>
              </w:rPr>
            </w:pPr>
            <w:r>
              <w:rPr>
                <w:sz w:val="20"/>
                <w:szCs w:val="20"/>
              </w:rPr>
              <w:t>MATAR AL RÍO. REPRESAS A CUALQUIER COSTO EN SANTA CRUZ.</w:t>
            </w:r>
          </w:p>
          <w:p w:rsidR="00810CB7" w:rsidRDefault="00810CB7">
            <w:pPr>
              <w:jc w:val="both"/>
              <w:rPr>
                <w:sz w:val="20"/>
                <w:szCs w:val="20"/>
              </w:rPr>
            </w:pPr>
          </w:p>
        </w:tc>
      </w:tr>
      <w:tr w:rsidR="00CF3283" w:rsidTr="00603DCE">
        <w:tc>
          <w:tcPr>
            <w:tcW w:w="1124" w:type="dxa"/>
          </w:tcPr>
          <w:p w:rsidR="00CF3283" w:rsidRPr="00EC4D42" w:rsidRDefault="0092655B">
            <w:pPr>
              <w:jc w:val="both"/>
              <w:rPr>
                <w:sz w:val="20"/>
                <w:szCs w:val="20"/>
                <w:lang w:val="es-AR"/>
              </w:rPr>
            </w:pPr>
            <w:r>
              <w:rPr>
                <w:sz w:val="20"/>
                <w:szCs w:val="20"/>
                <w:lang w:val="es-AR"/>
              </w:rPr>
              <w:t>01:17</w:t>
            </w:r>
          </w:p>
        </w:tc>
        <w:tc>
          <w:tcPr>
            <w:tcW w:w="6663" w:type="dxa"/>
            <w:shd w:val="clear" w:color="auto" w:fill="auto"/>
            <w:tcMar>
              <w:top w:w="100" w:type="dxa"/>
              <w:left w:w="100" w:type="dxa"/>
              <w:bottom w:w="100" w:type="dxa"/>
              <w:right w:w="100" w:type="dxa"/>
            </w:tcMar>
          </w:tcPr>
          <w:p w:rsidR="00CF3283" w:rsidRDefault="00CF3283">
            <w:pPr>
              <w:jc w:val="both"/>
              <w:rPr>
                <w:sz w:val="20"/>
                <w:szCs w:val="20"/>
                <w:lang w:val="es-AR"/>
              </w:rPr>
            </w:pPr>
            <w:r w:rsidRPr="002534DE">
              <w:rPr>
                <w:sz w:val="20"/>
                <w:szCs w:val="20"/>
                <w:lang w:val="es-AR"/>
              </w:rPr>
              <w:t>Musi</w:t>
            </w:r>
            <w:r w:rsidR="005B67FF">
              <w:rPr>
                <w:sz w:val="20"/>
                <w:szCs w:val="20"/>
                <w:lang w:val="es-AR"/>
              </w:rPr>
              <w:t>calización: Música instrumental rítmica estilo tango electrónico, en tonos menores con sonidos de acordeón/bandoneón y batería.</w:t>
            </w:r>
          </w:p>
          <w:p w:rsidR="00360447" w:rsidRPr="002534DE" w:rsidRDefault="00360447">
            <w:pPr>
              <w:jc w:val="both"/>
              <w:rPr>
                <w:sz w:val="20"/>
                <w:szCs w:val="20"/>
                <w:lang w:val="es-AR"/>
              </w:rPr>
            </w:pPr>
          </w:p>
          <w:p w:rsidR="00CF3283" w:rsidRDefault="009D2C45">
            <w:pPr>
              <w:jc w:val="both"/>
              <w:rPr>
                <w:b/>
                <w:sz w:val="20"/>
                <w:szCs w:val="20"/>
              </w:rPr>
            </w:pPr>
            <w:hyperlink r:id="rId6" w:history="1">
              <w:r w:rsidR="00CF3283" w:rsidRPr="00CF3283">
                <w:rPr>
                  <w:rStyle w:val="Hipervnculo"/>
                  <w:b/>
                  <w:sz w:val="20"/>
                  <w:szCs w:val="20"/>
                </w:rPr>
                <w:t xml:space="preserve">Entrevistado: Andrés </w:t>
              </w:r>
              <w:proofErr w:type="spellStart"/>
              <w:r w:rsidR="00CF3283" w:rsidRPr="00CF3283">
                <w:rPr>
                  <w:rStyle w:val="Hipervnculo"/>
                  <w:b/>
                  <w:sz w:val="20"/>
                  <w:szCs w:val="20"/>
                </w:rPr>
                <w:t>Nápoli</w:t>
              </w:r>
              <w:proofErr w:type="spellEnd"/>
              <w:r w:rsidR="00CF3283" w:rsidRPr="00CF3283">
                <w:rPr>
                  <w:rStyle w:val="Hipervnculo"/>
                  <w:b/>
                  <w:sz w:val="20"/>
                  <w:szCs w:val="20"/>
                </w:rPr>
                <w:t xml:space="preserve"> - Dir. Ejecutivo Fundación Ambiente y Recursos Naturales</w:t>
              </w:r>
            </w:hyperlink>
          </w:p>
          <w:p w:rsidR="00CF3283" w:rsidRDefault="00CF3283">
            <w:pPr>
              <w:jc w:val="both"/>
              <w:rPr>
                <w:sz w:val="20"/>
                <w:szCs w:val="20"/>
              </w:rPr>
            </w:pPr>
            <w:r>
              <w:rPr>
                <w:sz w:val="20"/>
                <w:szCs w:val="20"/>
              </w:rPr>
              <w:t xml:space="preserve">La represa del río Santa Cruz es un proyecto que se viene ideando desde hace 40 o 50 años. En la última parte del gobierno de Cristina Kirchner comenzó-se reactivó este proyecto a través de una serie de licitaciones. Fueron tres licitaciones donde participaron distintos oferentes, hasta que finalmente terminó siendo adjudicado a un consorcio de empresas nacionales y empresas chinas, y financiado por bancos chinos. En el momento en que se firmó el contrato de la obra del río Santa Cruz, Argentina atravesaba la época de lo que era el </w:t>
            </w:r>
            <w:r>
              <w:rPr>
                <w:i/>
                <w:sz w:val="20"/>
                <w:szCs w:val="20"/>
              </w:rPr>
              <w:t>default</w:t>
            </w:r>
            <w:r>
              <w:rPr>
                <w:sz w:val="20"/>
                <w:szCs w:val="20"/>
              </w:rPr>
              <w:t>; o sea, era muy difícil que Argentina pudiese recibir financiamiento de cualquier organismo financiero internacional o de cualquier país. Por eso se llevó adelante un acuerdo con China que consistió en un conjunto de temas: primero un acuerdo de asistencia financiera y también un conjunto de obras.</w:t>
            </w:r>
          </w:p>
        </w:tc>
        <w:tc>
          <w:tcPr>
            <w:tcW w:w="5878" w:type="dxa"/>
            <w:shd w:val="clear" w:color="auto" w:fill="auto"/>
            <w:tcMar>
              <w:top w:w="100" w:type="dxa"/>
              <w:left w:w="100" w:type="dxa"/>
              <w:bottom w:w="100" w:type="dxa"/>
              <w:right w:w="100" w:type="dxa"/>
            </w:tcMar>
          </w:tcPr>
          <w:p w:rsidR="00810CB7" w:rsidRDefault="00CF3283">
            <w:pPr>
              <w:widowControl w:val="0"/>
              <w:pBdr>
                <w:top w:val="nil"/>
                <w:left w:val="nil"/>
                <w:bottom w:val="nil"/>
                <w:right w:val="nil"/>
                <w:between w:val="nil"/>
              </w:pBdr>
              <w:rPr>
                <w:sz w:val="20"/>
                <w:szCs w:val="20"/>
              </w:rPr>
            </w:pPr>
            <w:r>
              <w:rPr>
                <w:sz w:val="20"/>
                <w:szCs w:val="20"/>
              </w:rPr>
              <w:lastRenderedPageBreak/>
              <w:t>Se muestra una infografía animada del globo terráqueo hace zoom en Argentina</w:t>
            </w:r>
            <w:r w:rsidR="00810CB7">
              <w:rPr>
                <w:sz w:val="20"/>
                <w:szCs w:val="20"/>
              </w:rPr>
              <w:t xml:space="preserve"> y en particular en Santa Cruz.</w:t>
            </w:r>
          </w:p>
          <w:p w:rsidR="00CF3283" w:rsidRDefault="00CF3283">
            <w:pPr>
              <w:widowControl w:val="0"/>
              <w:pBdr>
                <w:top w:val="nil"/>
                <w:left w:val="nil"/>
                <w:bottom w:val="nil"/>
                <w:right w:val="nil"/>
                <w:between w:val="nil"/>
              </w:pBdr>
              <w:rPr>
                <w:sz w:val="20"/>
                <w:szCs w:val="20"/>
              </w:rPr>
            </w:pPr>
            <w:r>
              <w:rPr>
                <w:sz w:val="20"/>
                <w:szCs w:val="20"/>
              </w:rPr>
              <w:t xml:space="preserve">Muestra el mapa de la provincia resaltando </w:t>
            </w:r>
            <w:r w:rsidR="00CF1EA6">
              <w:rPr>
                <w:sz w:val="20"/>
                <w:szCs w:val="20"/>
              </w:rPr>
              <w:t xml:space="preserve">con una línea roja </w:t>
            </w:r>
            <w:r>
              <w:rPr>
                <w:sz w:val="20"/>
                <w:szCs w:val="20"/>
              </w:rPr>
              <w:t xml:space="preserve">el recorrido </w:t>
            </w:r>
            <w:r w:rsidR="00CF1EA6">
              <w:rPr>
                <w:sz w:val="20"/>
                <w:szCs w:val="20"/>
              </w:rPr>
              <w:t xml:space="preserve">que hace </w:t>
            </w:r>
            <w:r>
              <w:rPr>
                <w:sz w:val="20"/>
                <w:szCs w:val="20"/>
              </w:rPr>
              <w:t xml:space="preserve">el río Santa Cruz entre el glaciar y la </w:t>
            </w:r>
            <w:r>
              <w:rPr>
                <w:sz w:val="20"/>
                <w:szCs w:val="20"/>
              </w:rPr>
              <w:lastRenderedPageBreak/>
              <w:t>localidad de Piedra Buena.</w:t>
            </w:r>
          </w:p>
          <w:p w:rsidR="00CF3283" w:rsidRDefault="00CF1EA6">
            <w:pPr>
              <w:widowControl w:val="0"/>
              <w:pBdr>
                <w:top w:val="nil"/>
                <w:left w:val="nil"/>
                <w:bottom w:val="nil"/>
                <w:right w:val="nil"/>
                <w:between w:val="nil"/>
              </w:pBdr>
              <w:rPr>
                <w:sz w:val="20"/>
                <w:szCs w:val="20"/>
              </w:rPr>
            </w:pPr>
            <w:r>
              <w:rPr>
                <w:sz w:val="20"/>
                <w:szCs w:val="20"/>
              </w:rPr>
              <w:t xml:space="preserve">PP rostro de Cristina Fernández. </w:t>
            </w:r>
            <w:r w:rsidR="00CF3283">
              <w:rPr>
                <w:sz w:val="20"/>
                <w:szCs w:val="20"/>
              </w:rPr>
              <w:t xml:space="preserve">Se resaltan -con mayúscula en letras blancas- las frases “la última parte del gobierno de Cristina Kirchner”, “se reactivó este proyecto”, “licitaciones”. De fondo, </w:t>
            </w:r>
            <w:r>
              <w:rPr>
                <w:sz w:val="20"/>
                <w:szCs w:val="20"/>
              </w:rPr>
              <w:t>se muestran ilustraciones de</w:t>
            </w:r>
            <w:r w:rsidR="00CF3283">
              <w:rPr>
                <w:sz w:val="20"/>
                <w:szCs w:val="20"/>
              </w:rPr>
              <w:t xml:space="preserve"> planos</w:t>
            </w:r>
            <w:r>
              <w:rPr>
                <w:sz w:val="20"/>
                <w:szCs w:val="20"/>
              </w:rPr>
              <w:t xml:space="preserve"> de obras</w:t>
            </w:r>
            <w:r w:rsidR="00CF3283">
              <w:rPr>
                <w:sz w:val="20"/>
                <w:szCs w:val="20"/>
              </w:rPr>
              <w:t>.</w:t>
            </w:r>
          </w:p>
          <w:p w:rsidR="00CF3283" w:rsidRDefault="00CF3283">
            <w:pPr>
              <w:widowControl w:val="0"/>
              <w:pBdr>
                <w:top w:val="nil"/>
                <w:left w:val="nil"/>
                <w:bottom w:val="nil"/>
                <w:right w:val="nil"/>
                <w:between w:val="nil"/>
              </w:pBdr>
              <w:rPr>
                <w:sz w:val="20"/>
                <w:szCs w:val="20"/>
              </w:rPr>
            </w:pPr>
            <w:r>
              <w:rPr>
                <w:sz w:val="20"/>
                <w:szCs w:val="20"/>
              </w:rPr>
              <w:t>Se resal</w:t>
            </w:r>
            <w:r w:rsidR="00CF1EA6">
              <w:rPr>
                <w:sz w:val="20"/>
                <w:szCs w:val="20"/>
              </w:rPr>
              <w:t>ta la frase “tres licitaciones”</w:t>
            </w:r>
            <w:r>
              <w:rPr>
                <w:sz w:val="20"/>
                <w:szCs w:val="20"/>
              </w:rPr>
              <w:t>. De fondo</w:t>
            </w:r>
            <w:r w:rsidR="00CF1EA6">
              <w:rPr>
                <w:sz w:val="20"/>
                <w:szCs w:val="20"/>
              </w:rPr>
              <w:t>,</w:t>
            </w:r>
            <w:r w:rsidR="00DE2CA6">
              <w:rPr>
                <w:sz w:val="20"/>
                <w:szCs w:val="20"/>
              </w:rPr>
              <w:t xml:space="preserve"> enmarcados en un recuadro que simula un rollo de cámara fotográfica analógica,</w:t>
            </w:r>
            <w:r w:rsidR="00CF1EA6">
              <w:rPr>
                <w:sz w:val="20"/>
                <w:szCs w:val="20"/>
              </w:rPr>
              <w:t xml:space="preserve"> PM </w:t>
            </w:r>
            <w:r>
              <w:rPr>
                <w:sz w:val="20"/>
                <w:szCs w:val="20"/>
              </w:rPr>
              <w:t xml:space="preserve">de funcionarios del gobierno en actos públicos, entre ellos el ex Ministro de Economía y Obras Públicas Julio De </w:t>
            </w:r>
            <w:proofErr w:type="spellStart"/>
            <w:r>
              <w:rPr>
                <w:sz w:val="20"/>
                <w:szCs w:val="20"/>
              </w:rPr>
              <w:t>Vido</w:t>
            </w:r>
            <w:proofErr w:type="spellEnd"/>
            <w:r>
              <w:rPr>
                <w:sz w:val="20"/>
                <w:szCs w:val="20"/>
              </w:rPr>
              <w:t>.</w:t>
            </w:r>
          </w:p>
          <w:p w:rsidR="00CF3283" w:rsidRDefault="00CF3283">
            <w:pPr>
              <w:widowControl w:val="0"/>
              <w:pBdr>
                <w:top w:val="nil"/>
                <w:left w:val="nil"/>
                <w:bottom w:val="nil"/>
                <w:right w:val="nil"/>
                <w:between w:val="nil"/>
              </w:pBdr>
              <w:rPr>
                <w:sz w:val="20"/>
                <w:szCs w:val="20"/>
              </w:rPr>
            </w:pPr>
            <w:r>
              <w:rPr>
                <w:sz w:val="20"/>
                <w:szCs w:val="20"/>
              </w:rPr>
              <w:t>Se resalta la frase “consorcio de empresas”, “financiado”, “bancos chinos” y “default”  mientras se muestra una ilustración animada para representar a los socios del consorcio y la situación económica comentada.</w:t>
            </w:r>
          </w:p>
          <w:p w:rsidR="00CF3283" w:rsidRDefault="00CF3283">
            <w:pPr>
              <w:widowControl w:val="0"/>
              <w:pBdr>
                <w:top w:val="nil"/>
                <w:left w:val="nil"/>
                <w:bottom w:val="nil"/>
                <w:right w:val="nil"/>
                <w:between w:val="nil"/>
              </w:pBdr>
              <w:rPr>
                <w:sz w:val="20"/>
                <w:szCs w:val="20"/>
              </w:rPr>
            </w:pPr>
            <w:r>
              <w:rPr>
                <w:sz w:val="20"/>
                <w:szCs w:val="20"/>
              </w:rPr>
              <w:t>Se resalta la frase “Acuerdo con China”. Se muestra un fragmento de video</w:t>
            </w:r>
            <w:r w:rsidR="00CF1EA6">
              <w:rPr>
                <w:sz w:val="20"/>
                <w:szCs w:val="20"/>
              </w:rPr>
              <w:t xml:space="preserve"> en</w:t>
            </w:r>
            <w:r>
              <w:rPr>
                <w:sz w:val="20"/>
                <w:szCs w:val="20"/>
              </w:rPr>
              <w:t xml:space="preserve"> </w:t>
            </w:r>
            <w:r w:rsidR="00CF1EA6">
              <w:rPr>
                <w:sz w:val="20"/>
                <w:szCs w:val="20"/>
              </w:rPr>
              <w:t xml:space="preserve">PM </w:t>
            </w:r>
            <w:r>
              <w:rPr>
                <w:sz w:val="20"/>
                <w:szCs w:val="20"/>
              </w:rPr>
              <w:t xml:space="preserve">de Cristina Kirchner estrechando la mano con el presidente de China Xi </w:t>
            </w:r>
            <w:proofErr w:type="spellStart"/>
            <w:r>
              <w:rPr>
                <w:sz w:val="20"/>
                <w:szCs w:val="20"/>
              </w:rPr>
              <w:t>Jinping</w:t>
            </w:r>
            <w:proofErr w:type="spellEnd"/>
            <w:r>
              <w:rPr>
                <w:sz w:val="20"/>
                <w:szCs w:val="20"/>
              </w:rPr>
              <w:t>.</w:t>
            </w:r>
          </w:p>
          <w:p w:rsidR="00CF1EA6" w:rsidRDefault="00CF1EA6">
            <w:pPr>
              <w:widowControl w:val="0"/>
              <w:pBdr>
                <w:top w:val="nil"/>
                <w:left w:val="nil"/>
                <w:bottom w:val="nil"/>
                <w:right w:val="nil"/>
                <w:between w:val="nil"/>
              </w:pBdr>
              <w:rPr>
                <w:sz w:val="20"/>
                <w:szCs w:val="20"/>
              </w:rPr>
            </w:pPr>
          </w:p>
          <w:p w:rsidR="00CF3283" w:rsidRDefault="00CF1EA6" w:rsidP="00CF1EA6">
            <w:pPr>
              <w:widowControl w:val="0"/>
              <w:pBdr>
                <w:top w:val="nil"/>
                <w:left w:val="nil"/>
                <w:bottom w:val="nil"/>
                <w:right w:val="nil"/>
                <w:between w:val="nil"/>
              </w:pBdr>
              <w:rPr>
                <w:sz w:val="20"/>
                <w:szCs w:val="20"/>
              </w:rPr>
            </w:pPr>
            <w:r>
              <w:rPr>
                <w:sz w:val="20"/>
                <w:szCs w:val="20"/>
              </w:rPr>
              <w:t xml:space="preserve">PM: </w:t>
            </w:r>
            <w:r w:rsidR="00CF3283">
              <w:rPr>
                <w:sz w:val="20"/>
                <w:szCs w:val="20"/>
              </w:rPr>
              <w:t>imagen del entrevistado en un espacio de oficina.</w:t>
            </w:r>
            <w:r>
              <w:rPr>
                <w:sz w:val="20"/>
                <w:szCs w:val="20"/>
              </w:rPr>
              <w:t xml:space="preserve"> Ángulo: frontal. Mirada hacia el lateral derecho. </w:t>
            </w:r>
            <w:proofErr w:type="spellStart"/>
            <w:r>
              <w:rPr>
                <w:sz w:val="20"/>
                <w:szCs w:val="20"/>
              </w:rPr>
              <w:t>Gestualización</w:t>
            </w:r>
            <w:proofErr w:type="spellEnd"/>
            <w:r>
              <w:rPr>
                <w:sz w:val="20"/>
                <w:szCs w:val="20"/>
              </w:rPr>
              <w:t>: ademanes acompañando el relato.</w:t>
            </w:r>
          </w:p>
        </w:tc>
      </w:tr>
      <w:tr w:rsidR="00CF3283" w:rsidTr="00603DCE">
        <w:tc>
          <w:tcPr>
            <w:tcW w:w="1124" w:type="dxa"/>
          </w:tcPr>
          <w:p w:rsidR="00CF3283" w:rsidRPr="00EC4D42" w:rsidRDefault="0092655B">
            <w:pPr>
              <w:jc w:val="both"/>
              <w:rPr>
                <w:sz w:val="20"/>
                <w:szCs w:val="20"/>
              </w:rPr>
            </w:pPr>
            <w:r>
              <w:rPr>
                <w:sz w:val="20"/>
                <w:szCs w:val="20"/>
              </w:rPr>
              <w:lastRenderedPageBreak/>
              <w:t>02:05</w:t>
            </w:r>
          </w:p>
        </w:tc>
        <w:tc>
          <w:tcPr>
            <w:tcW w:w="6663" w:type="dxa"/>
            <w:shd w:val="clear" w:color="auto" w:fill="auto"/>
            <w:tcMar>
              <w:top w:w="100" w:type="dxa"/>
              <w:left w:w="100" w:type="dxa"/>
              <w:bottom w:w="100" w:type="dxa"/>
              <w:right w:w="100" w:type="dxa"/>
            </w:tcMar>
          </w:tcPr>
          <w:p w:rsidR="00360447" w:rsidRPr="002534DE" w:rsidRDefault="00360447" w:rsidP="00360447">
            <w:pPr>
              <w:jc w:val="both"/>
              <w:rPr>
                <w:sz w:val="20"/>
                <w:szCs w:val="20"/>
                <w:lang w:val="es-AR"/>
              </w:rPr>
            </w:pPr>
            <w:r w:rsidRPr="002534DE">
              <w:rPr>
                <w:sz w:val="20"/>
                <w:szCs w:val="20"/>
                <w:lang w:val="es-AR"/>
              </w:rPr>
              <w:t>Musi</w:t>
            </w:r>
            <w:r>
              <w:rPr>
                <w:sz w:val="20"/>
                <w:szCs w:val="20"/>
                <w:lang w:val="es-AR"/>
              </w:rPr>
              <w:t>calización: Música instrumental rítmica estilo tango electrónico, en tonos menores con sonidos de acordeón/bandoneón y batería.</w:t>
            </w:r>
          </w:p>
          <w:p w:rsidR="00360447" w:rsidRPr="00360447" w:rsidRDefault="00360447">
            <w:pPr>
              <w:jc w:val="both"/>
              <w:rPr>
                <w:rStyle w:val="Hipervnculo"/>
                <w:b/>
                <w:sz w:val="20"/>
                <w:szCs w:val="20"/>
                <w:lang w:val="es-AR"/>
              </w:rPr>
            </w:pPr>
          </w:p>
          <w:p w:rsidR="00CF3283" w:rsidRDefault="009D2C45">
            <w:pPr>
              <w:jc w:val="both"/>
              <w:rPr>
                <w:b/>
                <w:sz w:val="20"/>
                <w:szCs w:val="20"/>
              </w:rPr>
            </w:pPr>
            <w:hyperlink r:id="rId7" w:history="1">
              <w:r w:rsidR="00CF3283" w:rsidRPr="00CF3283">
                <w:rPr>
                  <w:rStyle w:val="Hipervnculo"/>
                  <w:b/>
                  <w:sz w:val="20"/>
                  <w:szCs w:val="20"/>
                </w:rPr>
                <w:t>Entrevistado: Pedro Friedrich - Presidente de Banco de Bosques</w:t>
              </w:r>
            </w:hyperlink>
            <w:r w:rsidR="00CF3283">
              <w:rPr>
                <w:b/>
                <w:sz w:val="20"/>
                <w:szCs w:val="20"/>
              </w:rPr>
              <w:t xml:space="preserve"> </w:t>
            </w:r>
          </w:p>
          <w:p w:rsidR="00CF3283" w:rsidRDefault="00CF3283">
            <w:pPr>
              <w:jc w:val="both"/>
              <w:rPr>
                <w:sz w:val="20"/>
                <w:szCs w:val="20"/>
              </w:rPr>
            </w:pPr>
            <w:r>
              <w:rPr>
                <w:sz w:val="20"/>
                <w:szCs w:val="20"/>
              </w:rPr>
              <w:t>Este proyecto en particular de estas dos represas sobre el río Santa Cruz nacen de la corrupción, nacen de un proyecto que no fue transparente, que no fue consensuado; simplemente fue en favor o en beneficio de algunas así llamados “empresarios” que nunca pensaron en el bien de los argentinos, pensaron en sus propios intereses.</w:t>
            </w:r>
          </w:p>
        </w:tc>
        <w:tc>
          <w:tcPr>
            <w:tcW w:w="5878" w:type="dxa"/>
            <w:shd w:val="clear" w:color="auto" w:fill="auto"/>
            <w:tcMar>
              <w:top w:w="100" w:type="dxa"/>
              <w:left w:w="100" w:type="dxa"/>
              <w:bottom w:w="100" w:type="dxa"/>
              <w:right w:w="100" w:type="dxa"/>
            </w:tcMar>
          </w:tcPr>
          <w:p w:rsidR="00CF3283" w:rsidRDefault="00CF3283">
            <w:pPr>
              <w:widowControl w:val="0"/>
              <w:pBdr>
                <w:top w:val="nil"/>
                <w:left w:val="nil"/>
                <w:bottom w:val="nil"/>
                <w:right w:val="nil"/>
                <w:between w:val="nil"/>
              </w:pBdr>
              <w:rPr>
                <w:sz w:val="20"/>
                <w:szCs w:val="20"/>
              </w:rPr>
            </w:pPr>
            <w:r>
              <w:rPr>
                <w:sz w:val="20"/>
                <w:szCs w:val="20"/>
              </w:rPr>
              <w:t xml:space="preserve">Se muestra una infografía animada para representar la ubicación de las represas Néstor Kirchner (70m. de altura, capacidad 950mw) y Jorge </w:t>
            </w:r>
            <w:proofErr w:type="spellStart"/>
            <w:r>
              <w:rPr>
                <w:sz w:val="20"/>
                <w:szCs w:val="20"/>
              </w:rPr>
              <w:t>Cépernic</w:t>
            </w:r>
            <w:proofErr w:type="spellEnd"/>
            <w:r>
              <w:rPr>
                <w:sz w:val="20"/>
                <w:szCs w:val="20"/>
              </w:rPr>
              <w:t xml:space="preserve"> (45m. de altura, capacidad 360mw) sobre el río Santa Cruz.</w:t>
            </w:r>
          </w:p>
          <w:p w:rsidR="00CF3283" w:rsidRDefault="00CF3283">
            <w:pPr>
              <w:widowControl w:val="0"/>
              <w:rPr>
                <w:sz w:val="20"/>
                <w:szCs w:val="20"/>
              </w:rPr>
            </w:pPr>
            <w:r>
              <w:rPr>
                <w:sz w:val="20"/>
                <w:szCs w:val="20"/>
              </w:rPr>
              <w:t>Posteriormente, se muestra la imagen del entrevistado</w:t>
            </w:r>
            <w:r w:rsidR="00DE2CA6">
              <w:rPr>
                <w:sz w:val="20"/>
                <w:szCs w:val="20"/>
              </w:rPr>
              <w:t xml:space="preserve"> en PP</w:t>
            </w:r>
            <w:r>
              <w:rPr>
                <w:sz w:val="20"/>
                <w:szCs w:val="20"/>
              </w:rPr>
              <w:t xml:space="preserve"> en cuyo fondo se proyectan máquinas industriales en funcionamiento.</w:t>
            </w:r>
            <w:r w:rsidR="00DE2CA6">
              <w:rPr>
                <w:sz w:val="20"/>
                <w:szCs w:val="20"/>
              </w:rPr>
              <w:t xml:space="preserve"> Ángulo: frontal. Mirada hacia el lateral derecho. Se alcanza a visualizar la </w:t>
            </w:r>
            <w:proofErr w:type="spellStart"/>
            <w:r w:rsidR="00DE2CA6">
              <w:rPr>
                <w:sz w:val="20"/>
                <w:szCs w:val="20"/>
              </w:rPr>
              <w:t>gestualización</w:t>
            </w:r>
            <w:proofErr w:type="spellEnd"/>
            <w:r w:rsidR="00DE2CA6">
              <w:rPr>
                <w:sz w:val="20"/>
                <w:szCs w:val="20"/>
              </w:rPr>
              <w:t xml:space="preserve"> con las manos simulando comillas al mencionar la palabra “EMPRESARIOS”</w:t>
            </w:r>
          </w:p>
          <w:p w:rsidR="00CF3283" w:rsidRDefault="00CF3283" w:rsidP="00DE2CA6">
            <w:pPr>
              <w:widowControl w:val="0"/>
              <w:rPr>
                <w:sz w:val="20"/>
                <w:szCs w:val="20"/>
              </w:rPr>
            </w:pPr>
            <w:r>
              <w:rPr>
                <w:sz w:val="20"/>
                <w:szCs w:val="20"/>
              </w:rPr>
              <w:t>Se repite el fragmento de video de Cristina Kirchner</w:t>
            </w:r>
            <w:r w:rsidR="00DE2CA6">
              <w:rPr>
                <w:sz w:val="20"/>
                <w:szCs w:val="20"/>
              </w:rPr>
              <w:t>,</w:t>
            </w:r>
            <w:r>
              <w:rPr>
                <w:sz w:val="20"/>
                <w:szCs w:val="20"/>
              </w:rPr>
              <w:t xml:space="preserve"> </w:t>
            </w:r>
            <w:r w:rsidR="00DE2CA6">
              <w:rPr>
                <w:sz w:val="20"/>
                <w:szCs w:val="20"/>
              </w:rPr>
              <w:t xml:space="preserve"> enmarcado en un recuadro que simula un rollo de cámara </w:t>
            </w:r>
            <w:r w:rsidR="00DE2CA6">
              <w:rPr>
                <w:sz w:val="20"/>
                <w:szCs w:val="20"/>
              </w:rPr>
              <w:lastRenderedPageBreak/>
              <w:t xml:space="preserve">fotográfica analógica, </w:t>
            </w:r>
            <w:r>
              <w:rPr>
                <w:sz w:val="20"/>
                <w:szCs w:val="20"/>
              </w:rPr>
              <w:t>estrechando la mano con el referente chino,</w:t>
            </w:r>
            <w:r w:rsidR="00DE2CA6">
              <w:rPr>
                <w:sz w:val="20"/>
                <w:szCs w:val="20"/>
              </w:rPr>
              <w:t xml:space="preserve"> esta vez en PA</w:t>
            </w:r>
            <w:r>
              <w:rPr>
                <w:sz w:val="20"/>
                <w:szCs w:val="20"/>
              </w:rPr>
              <w:t xml:space="preserve"> mientras se resalta la frase “NO FUE CONSENSUADO”.</w:t>
            </w:r>
          </w:p>
        </w:tc>
      </w:tr>
      <w:tr w:rsidR="00CF3283" w:rsidTr="00603DCE">
        <w:tc>
          <w:tcPr>
            <w:tcW w:w="1124" w:type="dxa"/>
          </w:tcPr>
          <w:p w:rsidR="00CF3283" w:rsidRPr="00EC4D42" w:rsidRDefault="0092655B">
            <w:pPr>
              <w:widowControl w:val="0"/>
              <w:pBdr>
                <w:top w:val="nil"/>
                <w:left w:val="nil"/>
                <w:bottom w:val="nil"/>
                <w:right w:val="nil"/>
                <w:between w:val="nil"/>
              </w:pBdr>
              <w:rPr>
                <w:sz w:val="20"/>
                <w:szCs w:val="20"/>
              </w:rPr>
            </w:pPr>
            <w:r>
              <w:rPr>
                <w:sz w:val="20"/>
                <w:szCs w:val="20"/>
              </w:rPr>
              <w:lastRenderedPageBreak/>
              <w:t>02:28</w:t>
            </w:r>
          </w:p>
        </w:tc>
        <w:tc>
          <w:tcPr>
            <w:tcW w:w="6663" w:type="dxa"/>
            <w:shd w:val="clear" w:color="auto" w:fill="auto"/>
            <w:tcMar>
              <w:top w:w="100" w:type="dxa"/>
              <w:left w:w="100" w:type="dxa"/>
              <w:bottom w:w="100" w:type="dxa"/>
              <w:right w:w="100" w:type="dxa"/>
            </w:tcMar>
          </w:tcPr>
          <w:p w:rsidR="005B67FF" w:rsidRPr="005B67FF" w:rsidRDefault="005B67FF">
            <w:pPr>
              <w:widowControl w:val="0"/>
              <w:pBdr>
                <w:top w:val="nil"/>
                <w:left w:val="nil"/>
                <w:bottom w:val="nil"/>
                <w:right w:val="nil"/>
                <w:between w:val="nil"/>
              </w:pBdr>
              <w:rPr>
                <w:rStyle w:val="Hipervnculo"/>
                <w:color w:val="auto"/>
                <w:sz w:val="20"/>
                <w:szCs w:val="20"/>
                <w:u w:val="none"/>
              </w:rPr>
            </w:pPr>
            <w:r w:rsidRPr="005B67FF">
              <w:rPr>
                <w:rStyle w:val="Hipervnculo"/>
                <w:color w:val="auto"/>
                <w:sz w:val="20"/>
                <w:szCs w:val="20"/>
                <w:u w:val="none"/>
              </w:rPr>
              <w:t>El fundi</w:t>
            </w:r>
            <w:r w:rsidR="00E26F98">
              <w:rPr>
                <w:rStyle w:val="Hipervnculo"/>
                <w:color w:val="auto"/>
                <w:sz w:val="20"/>
                <w:szCs w:val="20"/>
                <w:u w:val="none"/>
              </w:rPr>
              <w:t>do a negro coincide con un efecto</w:t>
            </w:r>
            <w:r w:rsidRPr="005B67FF">
              <w:rPr>
                <w:rStyle w:val="Hipervnculo"/>
                <w:color w:val="auto"/>
                <w:sz w:val="20"/>
                <w:szCs w:val="20"/>
                <w:u w:val="none"/>
              </w:rPr>
              <w:t xml:space="preserve"> sonoro de instrumento de percusión.</w:t>
            </w:r>
          </w:p>
          <w:p w:rsidR="00360447" w:rsidRDefault="00360447">
            <w:pPr>
              <w:widowControl w:val="0"/>
              <w:pBdr>
                <w:top w:val="nil"/>
                <w:left w:val="nil"/>
                <w:bottom w:val="nil"/>
                <w:right w:val="nil"/>
                <w:between w:val="nil"/>
              </w:pBdr>
              <w:rPr>
                <w:rStyle w:val="Hipervnculo"/>
                <w:color w:val="auto"/>
                <w:sz w:val="20"/>
                <w:szCs w:val="20"/>
                <w:u w:val="none"/>
              </w:rPr>
            </w:pPr>
          </w:p>
          <w:p w:rsidR="00CF3283" w:rsidRPr="00360447" w:rsidRDefault="00CF3283">
            <w:pPr>
              <w:widowControl w:val="0"/>
              <w:pBdr>
                <w:top w:val="nil"/>
                <w:left w:val="nil"/>
                <w:bottom w:val="nil"/>
                <w:right w:val="nil"/>
                <w:between w:val="nil"/>
              </w:pBdr>
              <w:rPr>
                <w:sz w:val="20"/>
                <w:szCs w:val="20"/>
              </w:rPr>
            </w:pPr>
            <w:r w:rsidRPr="00360447">
              <w:rPr>
                <w:rStyle w:val="Hipervnculo"/>
                <w:color w:val="auto"/>
                <w:sz w:val="20"/>
                <w:szCs w:val="20"/>
                <w:u w:val="none"/>
              </w:rPr>
              <w:t>Musi</w:t>
            </w:r>
            <w:r w:rsidR="00E26F98" w:rsidRPr="00360447">
              <w:rPr>
                <w:rStyle w:val="Hipervnculo"/>
                <w:color w:val="auto"/>
                <w:sz w:val="20"/>
                <w:szCs w:val="20"/>
                <w:u w:val="none"/>
              </w:rPr>
              <w:t>calización: Música instrumental lenta en tonos menores, sonidos sostenidos de fondo con instrumentos electrónicos que dan la sensación de suspenso/drama</w:t>
            </w:r>
          </w:p>
        </w:tc>
        <w:tc>
          <w:tcPr>
            <w:tcW w:w="5878"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FUNDIDO A NEGRO</w:t>
            </w:r>
          </w:p>
          <w:p w:rsidR="00CF3283" w:rsidRDefault="00DE2CA6">
            <w:pPr>
              <w:jc w:val="both"/>
              <w:rPr>
                <w:sz w:val="20"/>
                <w:szCs w:val="20"/>
              </w:rPr>
            </w:pPr>
            <w:r>
              <w:rPr>
                <w:sz w:val="20"/>
                <w:szCs w:val="20"/>
              </w:rPr>
              <w:t xml:space="preserve">GPG: </w:t>
            </w:r>
            <w:r w:rsidR="00CF3283">
              <w:rPr>
                <w:sz w:val="20"/>
                <w:szCs w:val="20"/>
              </w:rPr>
              <w:t xml:space="preserve">Se muestra la imagen del cartel de señalización vial: “Bienvenidos a Comandante Luis Piedra Buena. Jardín Patagónico de las Rosas” mientras un hombre camina con un perro a orillas de la ruta de asfalto. </w:t>
            </w:r>
            <w:r>
              <w:rPr>
                <w:sz w:val="20"/>
                <w:szCs w:val="20"/>
              </w:rPr>
              <w:t>Ángulo: frontal.</w:t>
            </w:r>
          </w:p>
          <w:p w:rsidR="00DE2CA6" w:rsidRDefault="00DE2CA6">
            <w:pPr>
              <w:jc w:val="both"/>
              <w:rPr>
                <w:sz w:val="20"/>
                <w:szCs w:val="20"/>
              </w:rPr>
            </w:pPr>
          </w:p>
          <w:p w:rsidR="00CF3283" w:rsidRDefault="00CF3283">
            <w:pPr>
              <w:jc w:val="both"/>
              <w:rPr>
                <w:sz w:val="20"/>
                <w:szCs w:val="20"/>
              </w:rPr>
            </w:pPr>
            <w:r>
              <w:rPr>
                <w:sz w:val="20"/>
                <w:szCs w:val="20"/>
              </w:rPr>
              <w:t xml:space="preserve">A continuación, </w:t>
            </w:r>
            <w:r w:rsidR="00DE2CA6">
              <w:rPr>
                <w:sz w:val="20"/>
                <w:szCs w:val="20"/>
              </w:rPr>
              <w:t xml:space="preserve">en PG Ángulo: frontal, </w:t>
            </w:r>
            <w:r>
              <w:rPr>
                <w:sz w:val="20"/>
                <w:szCs w:val="20"/>
              </w:rPr>
              <w:t>se muestra la imagen del cartel de señalización vial: “Obrador Piedra Buena 4km. Represas Patagonia” con una flecha que apunta hacia la izquierda mientras un automóvil sigue de largo sobre la ruta de asfalto.</w:t>
            </w:r>
          </w:p>
          <w:p w:rsidR="00CF3283" w:rsidRDefault="00CF3283">
            <w:pPr>
              <w:jc w:val="both"/>
              <w:rPr>
                <w:sz w:val="20"/>
                <w:szCs w:val="20"/>
              </w:rPr>
            </w:pPr>
            <w:r>
              <w:rPr>
                <w:sz w:val="20"/>
                <w:szCs w:val="20"/>
              </w:rPr>
              <w:t>Fundido a negro.</w:t>
            </w:r>
          </w:p>
        </w:tc>
      </w:tr>
      <w:tr w:rsidR="00CF3283" w:rsidTr="00603DCE">
        <w:tc>
          <w:tcPr>
            <w:tcW w:w="1124" w:type="dxa"/>
          </w:tcPr>
          <w:p w:rsidR="00CF3283" w:rsidRPr="00EC4D42" w:rsidRDefault="0092655B">
            <w:pPr>
              <w:jc w:val="both"/>
              <w:rPr>
                <w:sz w:val="20"/>
                <w:szCs w:val="20"/>
              </w:rPr>
            </w:pPr>
            <w:r>
              <w:rPr>
                <w:sz w:val="20"/>
                <w:szCs w:val="20"/>
              </w:rPr>
              <w:t>02:40</w:t>
            </w:r>
          </w:p>
        </w:tc>
        <w:tc>
          <w:tcPr>
            <w:tcW w:w="6663" w:type="dxa"/>
            <w:shd w:val="clear" w:color="auto" w:fill="auto"/>
            <w:tcMar>
              <w:top w:w="100" w:type="dxa"/>
              <w:left w:w="100" w:type="dxa"/>
              <w:bottom w:w="100" w:type="dxa"/>
              <w:right w:w="100" w:type="dxa"/>
            </w:tcMar>
          </w:tcPr>
          <w:p w:rsidR="00360447" w:rsidRDefault="00360447">
            <w:pPr>
              <w:jc w:val="both"/>
              <w:rPr>
                <w:rStyle w:val="Hipervnculo"/>
                <w:color w:val="auto"/>
                <w:sz w:val="20"/>
                <w:szCs w:val="20"/>
                <w:u w:val="none"/>
              </w:rPr>
            </w:pPr>
            <w:r w:rsidRPr="00360447">
              <w:rPr>
                <w:rStyle w:val="Hipervnculo"/>
                <w:color w:val="auto"/>
                <w:sz w:val="20"/>
                <w:szCs w:val="20"/>
                <w:u w:val="none"/>
              </w:rPr>
              <w:t>Musicalización: Música instrumental lenta en tonos menores, sonidos sostenidos de fondo con instrumentos electrónicos que dan la sensación de suspenso/drama</w:t>
            </w:r>
            <w:r>
              <w:rPr>
                <w:rStyle w:val="Hipervnculo"/>
                <w:color w:val="auto"/>
                <w:sz w:val="20"/>
                <w:szCs w:val="20"/>
                <w:u w:val="none"/>
              </w:rPr>
              <w:t>.</w:t>
            </w:r>
          </w:p>
          <w:p w:rsidR="00360447" w:rsidRDefault="00360447">
            <w:pPr>
              <w:jc w:val="both"/>
              <w:rPr>
                <w:rStyle w:val="Hipervnculo"/>
                <w:b/>
                <w:sz w:val="20"/>
                <w:szCs w:val="20"/>
              </w:rPr>
            </w:pPr>
          </w:p>
          <w:p w:rsidR="00CF3283" w:rsidRDefault="009D2C45">
            <w:pPr>
              <w:jc w:val="both"/>
              <w:rPr>
                <w:b/>
                <w:sz w:val="20"/>
                <w:szCs w:val="20"/>
              </w:rPr>
            </w:pPr>
            <w:hyperlink r:id="rId8" w:history="1">
              <w:r w:rsidR="00CF3283" w:rsidRPr="00CF3283">
                <w:rPr>
                  <w:rStyle w:val="Hipervnculo"/>
                  <w:b/>
                  <w:sz w:val="20"/>
                  <w:szCs w:val="20"/>
                </w:rPr>
                <w:t>Entrevistada: Soledad Verón - Ex Directora de Medio Ambiente de Río Gallegos</w:t>
              </w:r>
            </w:hyperlink>
          </w:p>
          <w:p w:rsidR="00CF3283" w:rsidRDefault="00CF3283">
            <w:pPr>
              <w:jc w:val="both"/>
              <w:rPr>
                <w:sz w:val="20"/>
                <w:szCs w:val="20"/>
              </w:rPr>
            </w:pPr>
            <w:r>
              <w:rPr>
                <w:sz w:val="20"/>
                <w:szCs w:val="20"/>
              </w:rPr>
              <w:t>Yo fui funcionaria, directora de la Agencia Ambiental hasta el 10 de diciembre del año 2015. Lo de las represas fue una bajada de línea puntual, me la dieron a mí personalmente. Me dijeron que las represas se iban a hacer, que era una decisión del gobierno nacional y que nosotros no podíamos entorpecer las obras que se iban a hacer en Santa Cruz.</w:t>
            </w:r>
          </w:p>
        </w:tc>
        <w:tc>
          <w:tcPr>
            <w:tcW w:w="5878"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Se muestra la imagen de la entrevistada en un espacio exterior urbanizado.</w:t>
            </w:r>
          </w:p>
          <w:p w:rsidR="00DE2CA6" w:rsidRDefault="00DE2CA6">
            <w:pPr>
              <w:jc w:val="both"/>
              <w:rPr>
                <w:sz w:val="20"/>
                <w:szCs w:val="20"/>
              </w:rPr>
            </w:pPr>
            <w:r>
              <w:rPr>
                <w:sz w:val="20"/>
                <w:szCs w:val="20"/>
              </w:rPr>
              <w:t>PG, Ángulo: frontal. Imagen de la entrevistada de pie, de costado y mirando hacia adelante.</w:t>
            </w:r>
          </w:p>
          <w:p w:rsidR="00DE2CA6" w:rsidRDefault="00DE2CA6">
            <w:pPr>
              <w:jc w:val="both"/>
              <w:rPr>
                <w:sz w:val="20"/>
                <w:szCs w:val="20"/>
              </w:rPr>
            </w:pPr>
            <w:r>
              <w:rPr>
                <w:sz w:val="20"/>
                <w:szCs w:val="20"/>
              </w:rPr>
              <w:t>PP, Ángulo: frontal. Rostro</w:t>
            </w:r>
            <w:r w:rsidR="00A22E4B">
              <w:rPr>
                <w:sz w:val="20"/>
                <w:szCs w:val="20"/>
              </w:rPr>
              <w:t xml:space="preserve"> serio</w:t>
            </w:r>
            <w:r>
              <w:rPr>
                <w:sz w:val="20"/>
                <w:szCs w:val="20"/>
              </w:rPr>
              <w:t xml:space="preserve"> de la entrevistada mirando hacia al frente, interpelando al receptor.</w:t>
            </w:r>
            <w:r w:rsidR="00A22E4B">
              <w:rPr>
                <w:sz w:val="20"/>
                <w:szCs w:val="20"/>
              </w:rPr>
              <w:t xml:space="preserve"> Rostro de la entrevistada de perfil.</w:t>
            </w:r>
          </w:p>
          <w:p w:rsidR="00A22E4B" w:rsidRDefault="00A22E4B">
            <w:pPr>
              <w:jc w:val="both"/>
              <w:rPr>
                <w:sz w:val="20"/>
                <w:szCs w:val="20"/>
              </w:rPr>
            </w:pPr>
            <w:r>
              <w:rPr>
                <w:sz w:val="20"/>
                <w:szCs w:val="20"/>
              </w:rPr>
              <w:t>PA, Ángulo: frontal. Entrevistada en exterior, con las manos en los bolsillos.</w:t>
            </w:r>
          </w:p>
          <w:p w:rsidR="00A22E4B" w:rsidRDefault="00A22E4B">
            <w:pPr>
              <w:jc w:val="both"/>
              <w:rPr>
                <w:sz w:val="20"/>
                <w:szCs w:val="20"/>
              </w:rPr>
            </w:pPr>
            <w:r>
              <w:rPr>
                <w:sz w:val="20"/>
                <w:szCs w:val="20"/>
              </w:rPr>
              <w:t>PP, Ángulo: frontal. Rostro serio de la entrevistada mirando hacia al frente, interpelando al receptor.</w:t>
            </w:r>
          </w:p>
        </w:tc>
      </w:tr>
      <w:tr w:rsidR="00CF3283" w:rsidTr="00603DCE">
        <w:tc>
          <w:tcPr>
            <w:tcW w:w="1124" w:type="dxa"/>
          </w:tcPr>
          <w:p w:rsidR="00CF3283" w:rsidRPr="00EC4D42" w:rsidRDefault="00603DCE">
            <w:pPr>
              <w:jc w:val="both"/>
              <w:rPr>
                <w:sz w:val="20"/>
                <w:szCs w:val="20"/>
              </w:rPr>
            </w:pPr>
            <w:r w:rsidRPr="00EC4D42">
              <w:rPr>
                <w:sz w:val="20"/>
                <w:szCs w:val="20"/>
              </w:rPr>
              <w:t>03:05</w:t>
            </w:r>
          </w:p>
        </w:tc>
        <w:tc>
          <w:tcPr>
            <w:tcW w:w="6663" w:type="dxa"/>
            <w:shd w:val="clear" w:color="auto" w:fill="auto"/>
            <w:tcMar>
              <w:top w:w="100" w:type="dxa"/>
              <w:left w:w="100" w:type="dxa"/>
              <w:bottom w:w="100" w:type="dxa"/>
              <w:right w:w="100" w:type="dxa"/>
            </w:tcMar>
          </w:tcPr>
          <w:p w:rsidR="00360447" w:rsidRDefault="00360447">
            <w:pPr>
              <w:jc w:val="both"/>
              <w:rPr>
                <w:rStyle w:val="Hipervnculo"/>
                <w:sz w:val="20"/>
                <w:szCs w:val="20"/>
              </w:rPr>
            </w:pPr>
            <w:r w:rsidRPr="00360447">
              <w:rPr>
                <w:rStyle w:val="Hipervnculo"/>
                <w:color w:val="auto"/>
                <w:sz w:val="20"/>
                <w:szCs w:val="20"/>
                <w:u w:val="none"/>
              </w:rPr>
              <w:t>Musicalización: Música instrumental lenta en tonos menores, sonidos sostenidos de fondo con instrumentos electrónicos que dan la sensación de suspenso/drama</w:t>
            </w:r>
            <w:r>
              <w:rPr>
                <w:rStyle w:val="Hipervnculo"/>
                <w:color w:val="auto"/>
                <w:sz w:val="20"/>
                <w:szCs w:val="20"/>
                <w:u w:val="none"/>
              </w:rPr>
              <w:t>.</w:t>
            </w:r>
          </w:p>
          <w:p w:rsidR="00CF3283" w:rsidRDefault="009D2C45">
            <w:pPr>
              <w:jc w:val="both"/>
              <w:rPr>
                <w:sz w:val="20"/>
                <w:szCs w:val="20"/>
              </w:rPr>
            </w:pPr>
            <w:hyperlink r:id="rId9" w:history="1">
              <w:r w:rsidR="00CF3283" w:rsidRPr="00CF3283">
                <w:rPr>
                  <w:rStyle w:val="Hipervnculo"/>
                  <w:sz w:val="20"/>
                  <w:szCs w:val="20"/>
                </w:rPr>
                <w:t xml:space="preserve">Se incluye un fragmento de discurso del ex presidente de Argentina Mauricio </w:t>
              </w:r>
              <w:proofErr w:type="spellStart"/>
              <w:r w:rsidR="00CF3283" w:rsidRPr="00CF3283">
                <w:rPr>
                  <w:rStyle w:val="Hipervnculo"/>
                  <w:sz w:val="20"/>
                  <w:szCs w:val="20"/>
                </w:rPr>
                <w:t>Macri</w:t>
              </w:r>
              <w:proofErr w:type="spellEnd"/>
              <w:r w:rsidR="00CF3283" w:rsidRPr="00CF3283">
                <w:rPr>
                  <w:rStyle w:val="Hipervnculo"/>
                  <w:sz w:val="20"/>
                  <w:szCs w:val="20"/>
                </w:rPr>
                <w:t>, con la voz original del político:</w:t>
              </w:r>
            </w:hyperlink>
          </w:p>
          <w:p w:rsidR="00CF3283" w:rsidRDefault="00CF3283">
            <w:pPr>
              <w:jc w:val="both"/>
              <w:rPr>
                <w:sz w:val="20"/>
                <w:szCs w:val="20"/>
              </w:rPr>
            </w:pPr>
            <w:r>
              <w:rPr>
                <w:sz w:val="20"/>
                <w:szCs w:val="20"/>
              </w:rPr>
              <w:t>“Hoy ya China es el segundo socio comercial de nuestro país.”</w:t>
            </w:r>
          </w:p>
        </w:tc>
        <w:tc>
          <w:tcPr>
            <w:tcW w:w="5878" w:type="dxa"/>
            <w:shd w:val="clear" w:color="auto" w:fill="auto"/>
            <w:tcMar>
              <w:top w:w="100" w:type="dxa"/>
              <w:left w:w="100" w:type="dxa"/>
              <w:bottom w:w="100" w:type="dxa"/>
              <w:right w:w="100" w:type="dxa"/>
            </w:tcMar>
          </w:tcPr>
          <w:p w:rsidR="00CF3283" w:rsidRDefault="0021761F">
            <w:pPr>
              <w:jc w:val="both"/>
              <w:rPr>
                <w:sz w:val="20"/>
                <w:szCs w:val="20"/>
              </w:rPr>
            </w:pPr>
            <w:r>
              <w:rPr>
                <w:sz w:val="20"/>
                <w:szCs w:val="20"/>
              </w:rPr>
              <w:lastRenderedPageBreak/>
              <w:t xml:space="preserve">PM: </w:t>
            </w:r>
            <w:r w:rsidR="00CF3283">
              <w:rPr>
                <w:sz w:val="20"/>
                <w:szCs w:val="20"/>
              </w:rPr>
              <w:t>Se muestra una imagen</w:t>
            </w:r>
            <w:r>
              <w:rPr>
                <w:sz w:val="20"/>
                <w:szCs w:val="20"/>
              </w:rPr>
              <w:t xml:space="preserve"> en escala de grises</w:t>
            </w:r>
            <w:r w:rsidR="00CF3283">
              <w:rPr>
                <w:sz w:val="20"/>
                <w:szCs w:val="20"/>
              </w:rPr>
              <w:t xml:space="preserve"> de Mauricio </w:t>
            </w:r>
            <w:proofErr w:type="spellStart"/>
            <w:r w:rsidR="00CF3283">
              <w:rPr>
                <w:sz w:val="20"/>
                <w:szCs w:val="20"/>
              </w:rPr>
              <w:t>Macri</w:t>
            </w:r>
            <w:proofErr w:type="spellEnd"/>
            <w:r w:rsidR="00CF3283">
              <w:rPr>
                <w:sz w:val="20"/>
                <w:szCs w:val="20"/>
              </w:rPr>
              <w:t xml:space="preserve"> estrechando las manos con Xi </w:t>
            </w:r>
            <w:proofErr w:type="spellStart"/>
            <w:r w:rsidR="00CF3283">
              <w:rPr>
                <w:sz w:val="20"/>
                <w:szCs w:val="20"/>
              </w:rPr>
              <w:t>Jinping</w:t>
            </w:r>
            <w:proofErr w:type="spellEnd"/>
            <w:r w:rsidR="00CF3283">
              <w:rPr>
                <w:sz w:val="20"/>
                <w:szCs w:val="20"/>
              </w:rPr>
              <w:t>.</w:t>
            </w:r>
          </w:p>
          <w:p w:rsidR="00CF3283" w:rsidRDefault="00CF3283">
            <w:pPr>
              <w:jc w:val="both"/>
              <w:rPr>
                <w:sz w:val="20"/>
                <w:szCs w:val="20"/>
              </w:rPr>
            </w:pPr>
            <w:r>
              <w:rPr>
                <w:sz w:val="20"/>
                <w:szCs w:val="20"/>
              </w:rPr>
              <w:lastRenderedPageBreak/>
              <w:t>Se resalta la frase “segundo socio comercial”</w:t>
            </w:r>
            <w:r w:rsidR="0021761F">
              <w:rPr>
                <w:sz w:val="20"/>
                <w:szCs w:val="20"/>
              </w:rPr>
              <w:t xml:space="preserve"> y la imagen se tiñe de color rojo, con estrellas amarillas, simulando los atributos de la bandera de China.</w:t>
            </w:r>
          </w:p>
        </w:tc>
      </w:tr>
      <w:tr w:rsidR="00CF3283" w:rsidTr="00603DCE">
        <w:tc>
          <w:tcPr>
            <w:tcW w:w="1124" w:type="dxa"/>
          </w:tcPr>
          <w:p w:rsidR="00CF3283" w:rsidRPr="00EC4D42" w:rsidRDefault="001670D7">
            <w:pPr>
              <w:jc w:val="both"/>
              <w:rPr>
                <w:sz w:val="20"/>
                <w:szCs w:val="20"/>
              </w:rPr>
            </w:pPr>
            <w:r w:rsidRPr="00EC4D42">
              <w:rPr>
                <w:sz w:val="20"/>
                <w:szCs w:val="20"/>
              </w:rPr>
              <w:lastRenderedPageBreak/>
              <w:t>03:10</w:t>
            </w:r>
          </w:p>
        </w:tc>
        <w:tc>
          <w:tcPr>
            <w:tcW w:w="6663" w:type="dxa"/>
            <w:shd w:val="clear" w:color="auto" w:fill="auto"/>
            <w:tcMar>
              <w:top w:w="100" w:type="dxa"/>
              <w:left w:w="100" w:type="dxa"/>
              <w:bottom w:w="100" w:type="dxa"/>
              <w:right w:w="100" w:type="dxa"/>
            </w:tcMar>
          </w:tcPr>
          <w:p w:rsidR="00360447" w:rsidRDefault="00360447">
            <w:pPr>
              <w:jc w:val="both"/>
              <w:rPr>
                <w:rStyle w:val="Hipervnculo"/>
                <w:color w:val="auto"/>
                <w:sz w:val="20"/>
                <w:szCs w:val="20"/>
                <w:u w:val="none"/>
              </w:rPr>
            </w:pPr>
            <w:r w:rsidRPr="00360447">
              <w:rPr>
                <w:rStyle w:val="Hipervnculo"/>
                <w:color w:val="auto"/>
                <w:sz w:val="20"/>
                <w:szCs w:val="20"/>
                <w:u w:val="none"/>
              </w:rPr>
              <w:t>Musicalización: Música instrumental lenta en tonos menores, sonidos sostenidos de fondo con instrumentos electrónicos que dan la sensación de suspenso/drama</w:t>
            </w:r>
            <w:r>
              <w:rPr>
                <w:rStyle w:val="Hipervnculo"/>
                <w:color w:val="auto"/>
                <w:sz w:val="20"/>
                <w:szCs w:val="20"/>
                <w:u w:val="none"/>
              </w:rPr>
              <w:t>.</w:t>
            </w:r>
          </w:p>
          <w:p w:rsidR="00360447" w:rsidRDefault="00360447">
            <w:pPr>
              <w:jc w:val="both"/>
              <w:rPr>
                <w:rStyle w:val="Hipervnculo"/>
                <w:b/>
                <w:sz w:val="20"/>
                <w:szCs w:val="20"/>
              </w:rPr>
            </w:pPr>
          </w:p>
          <w:p w:rsidR="00CF3283" w:rsidRDefault="009D2C45">
            <w:pPr>
              <w:jc w:val="both"/>
              <w:rPr>
                <w:b/>
                <w:sz w:val="20"/>
                <w:szCs w:val="20"/>
              </w:rPr>
            </w:pPr>
            <w:hyperlink r:id="rId10" w:history="1">
              <w:r w:rsidR="00CF3283" w:rsidRPr="001670D7">
                <w:rPr>
                  <w:rStyle w:val="Hipervnculo"/>
                  <w:b/>
                  <w:sz w:val="20"/>
                  <w:szCs w:val="20"/>
                </w:rPr>
                <w:t>Entrevistado: Pedro Friedrich - Presidente de Banco de Bosques</w:t>
              </w:r>
            </w:hyperlink>
            <w:r w:rsidR="00CF3283">
              <w:rPr>
                <w:b/>
                <w:sz w:val="20"/>
                <w:szCs w:val="20"/>
              </w:rPr>
              <w:t xml:space="preserve"> </w:t>
            </w:r>
          </w:p>
          <w:p w:rsidR="00CF3283" w:rsidRDefault="00CF3283">
            <w:pPr>
              <w:jc w:val="both"/>
              <w:rPr>
                <w:sz w:val="20"/>
                <w:szCs w:val="20"/>
              </w:rPr>
            </w:pPr>
            <w:r>
              <w:rPr>
                <w:sz w:val="20"/>
                <w:szCs w:val="20"/>
              </w:rPr>
              <w:t xml:space="preserve">Las </w:t>
            </w:r>
            <w:proofErr w:type="spellStart"/>
            <w:r>
              <w:rPr>
                <w:sz w:val="20"/>
                <w:szCs w:val="20"/>
              </w:rPr>
              <w:t>megarrepresas</w:t>
            </w:r>
            <w:proofErr w:type="spellEnd"/>
            <w:r>
              <w:rPr>
                <w:sz w:val="20"/>
                <w:szCs w:val="20"/>
              </w:rPr>
              <w:t xml:space="preserve"> han sido descartadas como una fuente renovable de energía. Es una fuente obsoleta de energía, el mundo se está alejando de las </w:t>
            </w:r>
            <w:proofErr w:type="spellStart"/>
            <w:r>
              <w:rPr>
                <w:sz w:val="20"/>
                <w:szCs w:val="20"/>
              </w:rPr>
              <w:t>megarrepresas</w:t>
            </w:r>
            <w:proofErr w:type="spellEnd"/>
            <w:r>
              <w:rPr>
                <w:sz w:val="20"/>
                <w:szCs w:val="20"/>
              </w:rPr>
              <w:t xml:space="preserve"> y está yendo en altísima velocidad hacia la energía eólica, hacia la energía fotovoltaica, muchísimas otras energías que son más responsables a la hora de cuidar el medio ambiente y a la sociedad.</w:t>
            </w:r>
          </w:p>
          <w:p w:rsidR="00CF3283" w:rsidRDefault="00CF3283">
            <w:pPr>
              <w:widowControl w:val="0"/>
              <w:pBdr>
                <w:top w:val="nil"/>
                <w:left w:val="nil"/>
                <w:bottom w:val="nil"/>
                <w:right w:val="nil"/>
                <w:between w:val="nil"/>
              </w:pBdr>
              <w:rPr>
                <w:sz w:val="20"/>
                <w:szCs w:val="20"/>
              </w:rPr>
            </w:pPr>
          </w:p>
        </w:tc>
        <w:tc>
          <w:tcPr>
            <w:tcW w:w="5878"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Se muestran imágenes en blanco y negro de represas hidroeléctricas en funcionamiento y destruidas. Se resalta la frase: “es una fuente obsoleta de energía”.</w:t>
            </w:r>
            <w:r w:rsidR="0021761F">
              <w:rPr>
                <w:sz w:val="20"/>
                <w:szCs w:val="20"/>
              </w:rPr>
              <w:t xml:space="preserve"> La palabra OBSOLETA se presenta en color rojo.</w:t>
            </w:r>
          </w:p>
          <w:p w:rsidR="00CF3283" w:rsidRDefault="00CF3283">
            <w:pPr>
              <w:jc w:val="both"/>
              <w:rPr>
                <w:sz w:val="20"/>
                <w:szCs w:val="20"/>
              </w:rPr>
            </w:pPr>
            <w:r>
              <w:rPr>
                <w:sz w:val="20"/>
                <w:szCs w:val="20"/>
              </w:rPr>
              <w:t xml:space="preserve">Se resalta la frase (el mundo) “se está alejando de las </w:t>
            </w:r>
            <w:proofErr w:type="spellStart"/>
            <w:r>
              <w:rPr>
                <w:sz w:val="20"/>
                <w:szCs w:val="20"/>
              </w:rPr>
              <w:t>megarrepresas</w:t>
            </w:r>
            <w:proofErr w:type="spellEnd"/>
            <w:r>
              <w:rPr>
                <w:sz w:val="20"/>
                <w:szCs w:val="20"/>
              </w:rPr>
              <w:t xml:space="preserve">” mientras se muestra una ilustración animada del mapa mundial que incluye una representación de una represa siendo apuntada con una mira de color rojo y destruida. </w:t>
            </w:r>
          </w:p>
          <w:p w:rsidR="00CF3283" w:rsidRDefault="00CF3283">
            <w:pPr>
              <w:jc w:val="both"/>
              <w:rPr>
                <w:sz w:val="20"/>
                <w:szCs w:val="20"/>
              </w:rPr>
            </w:pPr>
            <w:r>
              <w:rPr>
                <w:sz w:val="20"/>
                <w:szCs w:val="20"/>
              </w:rPr>
              <w:t>Se resaltan los términos: “eólica” mientras se muestra una ilustración de aerogeneradores, y “energía fotovoltaica” mientras se muestra una ilustración de un panel solar.</w:t>
            </w:r>
          </w:p>
          <w:p w:rsidR="00CF3283" w:rsidRDefault="00CF3283">
            <w:pPr>
              <w:widowControl w:val="0"/>
              <w:rPr>
                <w:sz w:val="20"/>
                <w:szCs w:val="20"/>
              </w:rPr>
            </w:pPr>
            <w:r>
              <w:rPr>
                <w:sz w:val="20"/>
                <w:szCs w:val="20"/>
              </w:rPr>
              <w:t xml:space="preserve">Posteriormente, se muestra la imagen del entrevistado </w:t>
            </w:r>
            <w:r w:rsidR="0021761F">
              <w:rPr>
                <w:sz w:val="20"/>
                <w:szCs w:val="20"/>
              </w:rPr>
              <w:t xml:space="preserve">en PP </w:t>
            </w:r>
            <w:r>
              <w:rPr>
                <w:sz w:val="20"/>
                <w:szCs w:val="20"/>
              </w:rPr>
              <w:t>en cuyo fondo se proyectan ilustraciones que remiten a energías alternativas.</w:t>
            </w:r>
          </w:p>
        </w:tc>
      </w:tr>
      <w:tr w:rsidR="00CF3283" w:rsidTr="00603DCE">
        <w:tc>
          <w:tcPr>
            <w:tcW w:w="1124" w:type="dxa"/>
          </w:tcPr>
          <w:p w:rsidR="00CF3283" w:rsidRPr="00EC4D42" w:rsidRDefault="001670D7">
            <w:pPr>
              <w:jc w:val="both"/>
              <w:rPr>
                <w:sz w:val="20"/>
                <w:szCs w:val="20"/>
              </w:rPr>
            </w:pPr>
            <w:r w:rsidRPr="00EC4D42">
              <w:rPr>
                <w:sz w:val="20"/>
                <w:szCs w:val="20"/>
              </w:rPr>
              <w:t>03:31</w:t>
            </w:r>
          </w:p>
        </w:tc>
        <w:tc>
          <w:tcPr>
            <w:tcW w:w="6663" w:type="dxa"/>
            <w:shd w:val="clear" w:color="auto" w:fill="auto"/>
            <w:tcMar>
              <w:top w:w="100" w:type="dxa"/>
              <w:left w:w="100" w:type="dxa"/>
              <w:bottom w:w="100" w:type="dxa"/>
              <w:right w:w="100" w:type="dxa"/>
            </w:tcMar>
          </w:tcPr>
          <w:p w:rsidR="00360447" w:rsidRDefault="00360447">
            <w:pPr>
              <w:jc w:val="both"/>
              <w:rPr>
                <w:rStyle w:val="Hipervnculo"/>
                <w:color w:val="auto"/>
                <w:sz w:val="20"/>
                <w:szCs w:val="20"/>
                <w:u w:val="none"/>
              </w:rPr>
            </w:pPr>
            <w:r w:rsidRPr="00360447">
              <w:rPr>
                <w:rStyle w:val="Hipervnculo"/>
                <w:color w:val="auto"/>
                <w:sz w:val="20"/>
                <w:szCs w:val="20"/>
                <w:u w:val="none"/>
              </w:rPr>
              <w:t>Musicalización: Música instrumental lenta en tonos menores, sonidos sostenidos de fondo con instrumentos electrónicos que dan la sensación de suspenso/drama</w:t>
            </w:r>
            <w:r>
              <w:rPr>
                <w:rStyle w:val="Hipervnculo"/>
                <w:color w:val="auto"/>
                <w:sz w:val="20"/>
                <w:szCs w:val="20"/>
                <w:u w:val="none"/>
              </w:rPr>
              <w:t>.</w:t>
            </w:r>
          </w:p>
          <w:p w:rsidR="00360447" w:rsidRDefault="00360447">
            <w:pPr>
              <w:jc w:val="both"/>
              <w:rPr>
                <w:rStyle w:val="Hipervnculo"/>
                <w:b/>
                <w:sz w:val="20"/>
                <w:szCs w:val="20"/>
              </w:rPr>
            </w:pPr>
          </w:p>
          <w:p w:rsidR="00CF3283" w:rsidRDefault="009D2C45">
            <w:pPr>
              <w:jc w:val="both"/>
              <w:rPr>
                <w:b/>
                <w:sz w:val="20"/>
                <w:szCs w:val="20"/>
              </w:rPr>
            </w:pPr>
            <w:hyperlink r:id="rId11" w:history="1">
              <w:r w:rsidR="00CF3283" w:rsidRPr="001670D7">
                <w:rPr>
                  <w:rStyle w:val="Hipervnculo"/>
                  <w:b/>
                  <w:sz w:val="20"/>
                  <w:szCs w:val="20"/>
                </w:rPr>
                <w:t xml:space="preserve">Entrevistado: Andrés </w:t>
              </w:r>
              <w:proofErr w:type="spellStart"/>
              <w:r w:rsidR="00CF3283" w:rsidRPr="001670D7">
                <w:rPr>
                  <w:rStyle w:val="Hipervnculo"/>
                  <w:b/>
                  <w:sz w:val="20"/>
                  <w:szCs w:val="20"/>
                </w:rPr>
                <w:t>Nápoli</w:t>
              </w:r>
              <w:proofErr w:type="spellEnd"/>
              <w:r w:rsidR="00CF3283" w:rsidRPr="001670D7">
                <w:rPr>
                  <w:rStyle w:val="Hipervnculo"/>
                  <w:b/>
                  <w:sz w:val="20"/>
                  <w:szCs w:val="20"/>
                </w:rPr>
                <w:t xml:space="preserve"> - Dir. Ejecutivo Fundación Ambiente y Recursos Naturales</w:t>
              </w:r>
            </w:hyperlink>
          </w:p>
          <w:p w:rsidR="00CF3283" w:rsidRDefault="00CF3283">
            <w:pPr>
              <w:jc w:val="both"/>
              <w:rPr>
                <w:b/>
                <w:sz w:val="20"/>
                <w:szCs w:val="20"/>
              </w:rPr>
            </w:pPr>
            <w:r>
              <w:rPr>
                <w:sz w:val="20"/>
                <w:szCs w:val="20"/>
              </w:rPr>
              <w:t>En el caso ambiental de la represa del río Santa Cruz significa que se va a realizar una obra aunque todos los técnicos y los estudios que estamos consultando digan que es una obra que no es beneficiosa ni para la energía ni para el ambiente, ni para lo que significa el modelo de desarrollo de la Argentina porque vamos a absorber una energía absolutamente obsoleta que se va a proyectar hacia adelante y que no va a tener resultados muy concretos. Nosotros decimos que este proyecto es hacer energía a cualquier costo y con cualquier sacrificio.</w:t>
            </w:r>
          </w:p>
        </w:tc>
        <w:tc>
          <w:tcPr>
            <w:tcW w:w="5878" w:type="dxa"/>
            <w:shd w:val="clear" w:color="auto" w:fill="auto"/>
            <w:tcMar>
              <w:top w:w="100" w:type="dxa"/>
              <w:left w:w="100" w:type="dxa"/>
              <w:bottom w:w="100" w:type="dxa"/>
              <w:right w:w="100" w:type="dxa"/>
            </w:tcMar>
          </w:tcPr>
          <w:p w:rsidR="00CF3283" w:rsidRDefault="00CF3283">
            <w:pPr>
              <w:widowControl w:val="0"/>
              <w:rPr>
                <w:sz w:val="20"/>
                <w:szCs w:val="20"/>
              </w:rPr>
            </w:pPr>
            <w:r>
              <w:rPr>
                <w:sz w:val="20"/>
                <w:szCs w:val="20"/>
              </w:rPr>
              <w:t xml:space="preserve">Se muestra nuevamente la infografía animada para representar la ubicación de las represas Néstor Kirchner (70m. de altura, capacidad 950mw) y Jorge </w:t>
            </w:r>
            <w:proofErr w:type="spellStart"/>
            <w:r>
              <w:rPr>
                <w:sz w:val="20"/>
                <w:szCs w:val="20"/>
              </w:rPr>
              <w:t>Cépernic</w:t>
            </w:r>
            <w:proofErr w:type="spellEnd"/>
            <w:r>
              <w:rPr>
                <w:sz w:val="20"/>
                <w:szCs w:val="20"/>
              </w:rPr>
              <w:t xml:space="preserve"> (45m. de altura, capacidad 360mw) sobre el río Santa Cruz. Se añade alrededor de ellas una circunferencia pequeña de color azul y se resalta la frase “Estudio de impacto ambiental analizado”. Seguidamente, se añade alrededor una gran circunferencia de color rojo ubicada en el centro de la provincia de Santa Cruz y se resaltan las frases “Santa Cruz” e “impacto real”.</w:t>
            </w:r>
          </w:p>
          <w:p w:rsidR="00CC24E3" w:rsidRDefault="00CF3283">
            <w:pPr>
              <w:widowControl w:val="0"/>
              <w:rPr>
                <w:sz w:val="20"/>
                <w:szCs w:val="20"/>
              </w:rPr>
            </w:pPr>
            <w:r>
              <w:rPr>
                <w:sz w:val="20"/>
                <w:szCs w:val="20"/>
              </w:rPr>
              <w:t>Seguidamente se muestra la imagen del entrevistado en un espacio de oficina.</w:t>
            </w:r>
            <w:r w:rsidR="00CC24E3">
              <w:rPr>
                <w:sz w:val="20"/>
                <w:szCs w:val="20"/>
              </w:rPr>
              <w:t xml:space="preserve"> PM: imagen del entrevistado en un espacio de oficina. Ángulo: frontal. Mirada hacia el lateral derecho. </w:t>
            </w:r>
            <w:proofErr w:type="spellStart"/>
            <w:r w:rsidR="00CC24E3">
              <w:rPr>
                <w:sz w:val="20"/>
                <w:szCs w:val="20"/>
              </w:rPr>
              <w:t>Gestualización</w:t>
            </w:r>
            <w:proofErr w:type="spellEnd"/>
            <w:r w:rsidR="00CC24E3">
              <w:rPr>
                <w:sz w:val="20"/>
                <w:szCs w:val="20"/>
              </w:rPr>
              <w:t>: ademanes acompañando el relato.</w:t>
            </w:r>
          </w:p>
          <w:p w:rsidR="00CF3283" w:rsidRDefault="00CF3283">
            <w:pPr>
              <w:jc w:val="both"/>
              <w:rPr>
                <w:sz w:val="20"/>
                <w:szCs w:val="20"/>
              </w:rPr>
            </w:pPr>
          </w:p>
        </w:tc>
      </w:tr>
      <w:tr w:rsidR="00CF3283" w:rsidTr="00603DCE">
        <w:tc>
          <w:tcPr>
            <w:tcW w:w="1124" w:type="dxa"/>
          </w:tcPr>
          <w:p w:rsidR="00CF3283" w:rsidRPr="00EC4D42" w:rsidRDefault="001670D7">
            <w:pPr>
              <w:widowControl w:val="0"/>
              <w:rPr>
                <w:sz w:val="20"/>
                <w:szCs w:val="20"/>
              </w:rPr>
            </w:pPr>
            <w:r w:rsidRPr="00EC4D42">
              <w:rPr>
                <w:sz w:val="20"/>
                <w:szCs w:val="20"/>
              </w:rPr>
              <w:lastRenderedPageBreak/>
              <w:t>04:00</w:t>
            </w:r>
          </w:p>
        </w:tc>
        <w:tc>
          <w:tcPr>
            <w:tcW w:w="6663" w:type="dxa"/>
            <w:shd w:val="clear" w:color="auto" w:fill="auto"/>
            <w:tcMar>
              <w:top w:w="100" w:type="dxa"/>
              <w:left w:w="100" w:type="dxa"/>
              <w:bottom w:w="100" w:type="dxa"/>
              <w:right w:w="100" w:type="dxa"/>
            </w:tcMar>
          </w:tcPr>
          <w:p w:rsidR="00CF3283" w:rsidRDefault="00CF3283">
            <w:pPr>
              <w:widowControl w:val="0"/>
              <w:rPr>
                <w:sz w:val="20"/>
                <w:szCs w:val="20"/>
              </w:rPr>
            </w:pPr>
            <w:r>
              <w:rPr>
                <w:sz w:val="20"/>
                <w:szCs w:val="20"/>
              </w:rPr>
              <w:t>Musicalización: Música instrumental</w:t>
            </w:r>
            <w:r w:rsidR="00E26F98">
              <w:rPr>
                <w:sz w:val="20"/>
                <w:szCs w:val="20"/>
              </w:rPr>
              <w:t xml:space="preserve"> lenta en tonos mayores, mezclada con sonido ambiente de la naturaleza que da la sensación de armonía.</w:t>
            </w:r>
          </w:p>
          <w:p w:rsidR="00E26F98" w:rsidRDefault="00E26F98">
            <w:pPr>
              <w:widowControl w:val="0"/>
              <w:rPr>
                <w:b/>
                <w:sz w:val="20"/>
                <w:szCs w:val="20"/>
              </w:rPr>
            </w:pPr>
          </w:p>
          <w:p w:rsidR="00CF3283" w:rsidRDefault="009D2C45">
            <w:pPr>
              <w:jc w:val="both"/>
              <w:rPr>
                <w:b/>
                <w:sz w:val="20"/>
                <w:szCs w:val="20"/>
              </w:rPr>
            </w:pPr>
            <w:hyperlink r:id="rId12" w:history="1">
              <w:r w:rsidR="00CF3283" w:rsidRPr="001670D7">
                <w:rPr>
                  <w:rStyle w:val="Hipervnculo"/>
                  <w:b/>
                  <w:sz w:val="20"/>
                  <w:szCs w:val="20"/>
                </w:rPr>
                <w:t xml:space="preserve">Entrevistado: Mariano </w:t>
              </w:r>
              <w:proofErr w:type="spellStart"/>
              <w:r w:rsidR="00CF3283" w:rsidRPr="001670D7">
                <w:rPr>
                  <w:rStyle w:val="Hipervnculo"/>
                  <w:b/>
                  <w:sz w:val="20"/>
                  <w:szCs w:val="20"/>
                </w:rPr>
                <w:t>Sironi</w:t>
              </w:r>
              <w:proofErr w:type="spellEnd"/>
              <w:r w:rsidR="00CF3283" w:rsidRPr="001670D7">
                <w:rPr>
                  <w:rStyle w:val="Hipervnculo"/>
                  <w:b/>
                  <w:sz w:val="20"/>
                  <w:szCs w:val="20"/>
                </w:rPr>
                <w:t xml:space="preserve"> - Dir. Científico Instituto de Conservación de Ballenas</w:t>
              </w:r>
            </w:hyperlink>
          </w:p>
          <w:p w:rsidR="00CF3283" w:rsidRDefault="00CF3283">
            <w:pPr>
              <w:jc w:val="both"/>
              <w:rPr>
                <w:b/>
                <w:sz w:val="20"/>
                <w:szCs w:val="20"/>
              </w:rPr>
            </w:pPr>
            <w:r>
              <w:rPr>
                <w:sz w:val="20"/>
                <w:szCs w:val="20"/>
              </w:rPr>
              <w:t>Las represas en ríos nunca han tenido efectos positivos para el medio ambiente, todo lo contrario, siempre han tenido efectos negativos en los ecosistemas donde se pusieron. Colocar represas en el río Santa Cruz es afectar negativamente ese ecosistema rico y puro que aún tenemos en Argentina.</w:t>
            </w:r>
          </w:p>
        </w:tc>
        <w:tc>
          <w:tcPr>
            <w:tcW w:w="5878" w:type="dxa"/>
            <w:shd w:val="clear" w:color="auto" w:fill="auto"/>
            <w:tcMar>
              <w:top w:w="100" w:type="dxa"/>
              <w:left w:w="100" w:type="dxa"/>
              <w:bottom w:w="100" w:type="dxa"/>
              <w:right w:w="100" w:type="dxa"/>
            </w:tcMar>
          </w:tcPr>
          <w:p w:rsidR="00CF3283" w:rsidRDefault="00CC24E3">
            <w:pPr>
              <w:jc w:val="both"/>
              <w:rPr>
                <w:sz w:val="20"/>
                <w:szCs w:val="20"/>
              </w:rPr>
            </w:pPr>
            <w:r>
              <w:rPr>
                <w:sz w:val="20"/>
                <w:szCs w:val="20"/>
              </w:rPr>
              <w:t xml:space="preserve">PG y GPG: </w:t>
            </w:r>
            <w:r w:rsidR="00CF3283">
              <w:rPr>
                <w:sz w:val="20"/>
                <w:szCs w:val="20"/>
              </w:rPr>
              <w:t>Se muestran imágenes del río Santa Cruz en diferentes momentos del día y fauna de la Patagonia.</w:t>
            </w:r>
          </w:p>
          <w:p w:rsidR="00CF3283" w:rsidRDefault="00CC24E3">
            <w:pPr>
              <w:jc w:val="both"/>
              <w:rPr>
                <w:sz w:val="20"/>
                <w:szCs w:val="20"/>
              </w:rPr>
            </w:pPr>
            <w:r>
              <w:rPr>
                <w:sz w:val="20"/>
                <w:szCs w:val="20"/>
              </w:rPr>
              <w:t xml:space="preserve">PM: </w:t>
            </w:r>
            <w:r w:rsidR="00CF3283">
              <w:rPr>
                <w:sz w:val="20"/>
                <w:szCs w:val="20"/>
              </w:rPr>
              <w:t xml:space="preserve">Se muestra al entrevistado en un espacio </w:t>
            </w:r>
            <w:r>
              <w:rPr>
                <w:sz w:val="20"/>
                <w:szCs w:val="20"/>
              </w:rPr>
              <w:t>exterior cubierto de vegetación usando una remera con la leyenda: “Programa Ballena Franca Austral”. Ángulo: frontal, mirada hacia el lateral izquierdo de la cámara.</w:t>
            </w:r>
          </w:p>
          <w:p w:rsidR="00CF3283" w:rsidRDefault="00CF3283">
            <w:pPr>
              <w:widowControl w:val="0"/>
              <w:rPr>
                <w:sz w:val="20"/>
                <w:szCs w:val="20"/>
              </w:rPr>
            </w:pPr>
            <w:r>
              <w:rPr>
                <w:sz w:val="20"/>
                <w:szCs w:val="20"/>
              </w:rPr>
              <w:t xml:space="preserve">Se muestra una ilustración animada para representar la instalación de una represa sobre un río y la consecuente disminución de su cauce. </w:t>
            </w:r>
          </w:p>
        </w:tc>
      </w:tr>
      <w:tr w:rsidR="00CF3283" w:rsidTr="00603DCE">
        <w:tc>
          <w:tcPr>
            <w:tcW w:w="1124" w:type="dxa"/>
          </w:tcPr>
          <w:p w:rsidR="00CF3283" w:rsidRPr="00EC4D42" w:rsidRDefault="00EC4D42">
            <w:pPr>
              <w:widowControl w:val="0"/>
              <w:rPr>
                <w:sz w:val="20"/>
                <w:szCs w:val="20"/>
              </w:rPr>
            </w:pPr>
            <w:r>
              <w:rPr>
                <w:sz w:val="20"/>
                <w:szCs w:val="20"/>
              </w:rPr>
              <w:t>04:21</w:t>
            </w:r>
          </w:p>
        </w:tc>
        <w:tc>
          <w:tcPr>
            <w:tcW w:w="6663" w:type="dxa"/>
            <w:shd w:val="clear" w:color="auto" w:fill="auto"/>
            <w:tcMar>
              <w:top w:w="100" w:type="dxa"/>
              <w:left w:w="100" w:type="dxa"/>
              <w:bottom w:w="100" w:type="dxa"/>
              <w:right w:w="100" w:type="dxa"/>
            </w:tcMar>
          </w:tcPr>
          <w:p w:rsidR="00360447" w:rsidRDefault="00360447" w:rsidP="00360447">
            <w:pPr>
              <w:widowControl w:val="0"/>
              <w:rPr>
                <w:sz w:val="20"/>
                <w:szCs w:val="20"/>
              </w:rPr>
            </w:pPr>
            <w:r>
              <w:rPr>
                <w:sz w:val="20"/>
                <w:szCs w:val="20"/>
              </w:rPr>
              <w:t>Musicalización: Música instrumental lenta en tonos mayores, mezclada con sonido ambiente de la naturaleza que da la sensación de armonía.</w:t>
            </w:r>
          </w:p>
          <w:p w:rsidR="00360447" w:rsidRDefault="00360447">
            <w:pPr>
              <w:jc w:val="both"/>
            </w:pPr>
          </w:p>
          <w:p w:rsidR="00CF3283" w:rsidRDefault="009D2C45">
            <w:pPr>
              <w:jc w:val="both"/>
              <w:rPr>
                <w:sz w:val="20"/>
                <w:szCs w:val="20"/>
              </w:rPr>
            </w:pPr>
            <w:hyperlink r:id="rId13" w:history="1">
              <w:r w:rsidR="00CF3283" w:rsidRPr="00EC4D42">
                <w:rPr>
                  <w:rStyle w:val="Hipervnculo"/>
                  <w:b/>
                  <w:sz w:val="20"/>
                  <w:szCs w:val="20"/>
                </w:rPr>
                <w:t>Entrevistado: Pedro Friedrich - Presidente de Banco de Bosques</w:t>
              </w:r>
            </w:hyperlink>
            <w:r w:rsidR="00CF3283">
              <w:rPr>
                <w:b/>
                <w:sz w:val="20"/>
                <w:szCs w:val="20"/>
              </w:rPr>
              <w:t xml:space="preserve"> </w:t>
            </w:r>
          </w:p>
          <w:p w:rsidR="00CF3283" w:rsidRDefault="00CF3283">
            <w:pPr>
              <w:jc w:val="both"/>
              <w:rPr>
                <w:sz w:val="20"/>
                <w:szCs w:val="20"/>
              </w:rPr>
            </w:pPr>
            <w:r>
              <w:rPr>
                <w:sz w:val="20"/>
                <w:szCs w:val="20"/>
              </w:rPr>
              <w:t xml:space="preserve">El hecho de que un río, y en particular un río </w:t>
            </w:r>
            <w:proofErr w:type="spellStart"/>
            <w:r>
              <w:rPr>
                <w:sz w:val="20"/>
                <w:szCs w:val="20"/>
              </w:rPr>
              <w:t>glaciario</w:t>
            </w:r>
            <w:proofErr w:type="spellEnd"/>
            <w:r>
              <w:rPr>
                <w:sz w:val="20"/>
                <w:szCs w:val="20"/>
              </w:rPr>
              <w:t xml:space="preserve"> -que es el único río </w:t>
            </w:r>
            <w:proofErr w:type="spellStart"/>
            <w:r>
              <w:rPr>
                <w:sz w:val="20"/>
                <w:szCs w:val="20"/>
              </w:rPr>
              <w:t>glaciario</w:t>
            </w:r>
            <w:proofErr w:type="spellEnd"/>
            <w:r>
              <w:rPr>
                <w:sz w:val="20"/>
                <w:szCs w:val="20"/>
              </w:rPr>
              <w:t xml:space="preserve"> que llega al mar- no sea represado, tiene que ver con que ese río en particular está llevando los nutrientes de la erosión </w:t>
            </w:r>
            <w:proofErr w:type="spellStart"/>
            <w:r>
              <w:rPr>
                <w:sz w:val="20"/>
                <w:szCs w:val="20"/>
              </w:rPr>
              <w:t>glaciaria</w:t>
            </w:r>
            <w:proofErr w:type="spellEnd"/>
            <w:r>
              <w:rPr>
                <w:sz w:val="20"/>
                <w:szCs w:val="20"/>
              </w:rPr>
              <w:t xml:space="preserve"> al mar.</w:t>
            </w:r>
          </w:p>
        </w:tc>
        <w:tc>
          <w:tcPr>
            <w:tcW w:w="5878" w:type="dxa"/>
            <w:shd w:val="clear" w:color="auto" w:fill="auto"/>
            <w:tcMar>
              <w:top w:w="100" w:type="dxa"/>
              <w:left w:w="100" w:type="dxa"/>
              <w:bottom w:w="100" w:type="dxa"/>
              <w:right w:w="100" w:type="dxa"/>
            </w:tcMar>
          </w:tcPr>
          <w:p w:rsidR="00CC24E3" w:rsidRDefault="00CC24E3">
            <w:pPr>
              <w:jc w:val="both"/>
              <w:rPr>
                <w:sz w:val="20"/>
                <w:szCs w:val="20"/>
              </w:rPr>
            </w:pPr>
            <w:r>
              <w:rPr>
                <w:sz w:val="20"/>
                <w:szCs w:val="20"/>
              </w:rPr>
              <w:t xml:space="preserve">GPG y PG: </w:t>
            </w:r>
            <w:r w:rsidR="00CF3283">
              <w:rPr>
                <w:sz w:val="20"/>
                <w:szCs w:val="20"/>
              </w:rPr>
              <w:t>Se muestran diferentes imágenes del Glaciar Perito Moreno.</w:t>
            </w:r>
          </w:p>
          <w:p w:rsidR="00CF3283" w:rsidRDefault="00CF3283">
            <w:pPr>
              <w:widowControl w:val="0"/>
              <w:rPr>
                <w:sz w:val="20"/>
                <w:szCs w:val="20"/>
              </w:rPr>
            </w:pPr>
            <w:r>
              <w:rPr>
                <w:sz w:val="20"/>
                <w:szCs w:val="20"/>
              </w:rPr>
              <w:t xml:space="preserve">Se muestra la imagen del entrevistado en </w:t>
            </w:r>
            <w:r w:rsidR="004963E2">
              <w:rPr>
                <w:sz w:val="20"/>
                <w:szCs w:val="20"/>
              </w:rPr>
              <w:t xml:space="preserve">PP, en </w:t>
            </w:r>
            <w:r>
              <w:rPr>
                <w:sz w:val="20"/>
                <w:szCs w:val="20"/>
              </w:rPr>
              <w:t>cuyo fondo se proyectan ilustraciones que remiten a las energías.</w:t>
            </w:r>
            <w:r w:rsidR="004963E2">
              <w:rPr>
                <w:sz w:val="20"/>
                <w:szCs w:val="20"/>
              </w:rPr>
              <w:t xml:space="preserve"> Ángulo: frontal, mirada hacia el lateral derecho.</w:t>
            </w:r>
          </w:p>
          <w:p w:rsidR="00CF3283" w:rsidRDefault="00CF3283">
            <w:pPr>
              <w:widowControl w:val="0"/>
              <w:rPr>
                <w:sz w:val="20"/>
                <w:szCs w:val="20"/>
              </w:rPr>
            </w:pPr>
            <w:r>
              <w:rPr>
                <w:sz w:val="20"/>
                <w:szCs w:val="20"/>
              </w:rPr>
              <w:t xml:space="preserve">Se muestra una infografía animada para representar el recorrido del río </w:t>
            </w:r>
            <w:proofErr w:type="spellStart"/>
            <w:r>
              <w:rPr>
                <w:sz w:val="20"/>
                <w:szCs w:val="20"/>
              </w:rPr>
              <w:t>glaciario</w:t>
            </w:r>
            <w:proofErr w:type="spellEnd"/>
            <w:r>
              <w:rPr>
                <w:sz w:val="20"/>
                <w:szCs w:val="20"/>
              </w:rPr>
              <w:t xml:space="preserve"> hacia la desembocadura del Mar Argentino.</w:t>
            </w:r>
          </w:p>
        </w:tc>
      </w:tr>
      <w:tr w:rsidR="00CF3283" w:rsidTr="00603DCE">
        <w:tc>
          <w:tcPr>
            <w:tcW w:w="1124" w:type="dxa"/>
          </w:tcPr>
          <w:p w:rsidR="00CF3283" w:rsidRPr="00EC4D42" w:rsidRDefault="009A3C46">
            <w:pPr>
              <w:widowControl w:val="0"/>
              <w:rPr>
                <w:sz w:val="20"/>
                <w:szCs w:val="20"/>
              </w:rPr>
            </w:pPr>
            <w:r>
              <w:rPr>
                <w:sz w:val="20"/>
                <w:szCs w:val="20"/>
              </w:rPr>
              <w:t>04:44</w:t>
            </w:r>
          </w:p>
        </w:tc>
        <w:tc>
          <w:tcPr>
            <w:tcW w:w="6663" w:type="dxa"/>
            <w:shd w:val="clear" w:color="auto" w:fill="auto"/>
            <w:tcMar>
              <w:top w:w="100" w:type="dxa"/>
              <w:left w:w="100" w:type="dxa"/>
              <w:bottom w:w="100" w:type="dxa"/>
              <w:right w:w="100" w:type="dxa"/>
            </w:tcMar>
          </w:tcPr>
          <w:p w:rsidR="00360447" w:rsidRDefault="00360447" w:rsidP="00360447">
            <w:pPr>
              <w:widowControl w:val="0"/>
              <w:rPr>
                <w:sz w:val="20"/>
                <w:szCs w:val="20"/>
              </w:rPr>
            </w:pPr>
            <w:r>
              <w:rPr>
                <w:sz w:val="20"/>
                <w:szCs w:val="20"/>
              </w:rPr>
              <w:t>Musicalización: Música instrumental lenta en tonos mayores, mezclada con sonido ambiente de la naturaleza que da la sensación de armonía.</w:t>
            </w:r>
          </w:p>
          <w:p w:rsidR="00CF3283" w:rsidRDefault="00CF3283">
            <w:pPr>
              <w:widowControl w:val="0"/>
              <w:rPr>
                <w:sz w:val="20"/>
                <w:szCs w:val="20"/>
              </w:rPr>
            </w:pPr>
          </w:p>
          <w:p w:rsidR="00CF3283" w:rsidRDefault="009D2C45">
            <w:pPr>
              <w:jc w:val="both"/>
              <w:rPr>
                <w:sz w:val="20"/>
                <w:szCs w:val="20"/>
              </w:rPr>
            </w:pPr>
            <w:hyperlink r:id="rId14" w:history="1">
              <w:r w:rsidR="00CF3283" w:rsidRPr="009A3C46">
                <w:rPr>
                  <w:rStyle w:val="Hipervnculo"/>
                  <w:b/>
                  <w:sz w:val="20"/>
                  <w:szCs w:val="20"/>
                </w:rPr>
                <w:t xml:space="preserve">Entrevistado: Mariano </w:t>
              </w:r>
              <w:proofErr w:type="spellStart"/>
              <w:r w:rsidR="00CF3283" w:rsidRPr="009A3C46">
                <w:rPr>
                  <w:rStyle w:val="Hipervnculo"/>
                  <w:b/>
                  <w:sz w:val="20"/>
                  <w:szCs w:val="20"/>
                </w:rPr>
                <w:t>Sironi</w:t>
              </w:r>
              <w:proofErr w:type="spellEnd"/>
              <w:r w:rsidR="00CF3283" w:rsidRPr="009A3C46">
                <w:rPr>
                  <w:rStyle w:val="Hipervnculo"/>
                  <w:b/>
                  <w:sz w:val="20"/>
                  <w:szCs w:val="20"/>
                </w:rPr>
                <w:t xml:space="preserve"> - Dir. Científico Instituto de Conservación de Ballenas</w:t>
              </w:r>
            </w:hyperlink>
          </w:p>
          <w:p w:rsidR="00CF3283" w:rsidRDefault="00CF3283">
            <w:pPr>
              <w:jc w:val="both"/>
              <w:rPr>
                <w:sz w:val="20"/>
                <w:szCs w:val="20"/>
              </w:rPr>
            </w:pPr>
            <w:r>
              <w:rPr>
                <w:sz w:val="20"/>
                <w:szCs w:val="20"/>
              </w:rPr>
              <w:t>Estudios satelitales muestran que las ballenas francas utilizan todo el mar Argentino. La desembocadura del río Santa Cruz es parte del mar Argentino. Represas sobre el río Santa Cruz van a afectar el mar Argentino y van a afectar el ecosistema de la ballena franca.</w:t>
            </w:r>
          </w:p>
        </w:tc>
        <w:tc>
          <w:tcPr>
            <w:tcW w:w="5878"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Se resalta en la infografía animada la ubicación del hábitat de las ballenas francas.</w:t>
            </w:r>
          </w:p>
          <w:p w:rsidR="00CF3283" w:rsidRDefault="004076BD">
            <w:pPr>
              <w:jc w:val="both"/>
              <w:rPr>
                <w:sz w:val="20"/>
                <w:szCs w:val="20"/>
              </w:rPr>
            </w:pPr>
            <w:r>
              <w:rPr>
                <w:sz w:val="20"/>
                <w:szCs w:val="20"/>
              </w:rPr>
              <w:t xml:space="preserve">PM: </w:t>
            </w:r>
            <w:r w:rsidR="00CF3283">
              <w:rPr>
                <w:sz w:val="20"/>
                <w:szCs w:val="20"/>
              </w:rPr>
              <w:t>Se muestra al entrevistado en un espacio exterior cubierto de vegetación.</w:t>
            </w:r>
          </w:p>
        </w:tc>
      </w:tr>
      <w:tr w:rsidR="00CF3283" w:rsidTr="00603DCE">
        <w:tc>
          <w:tcPr>
            <w:tcW w:w="1124" w:type="dxa"/>
          </w:tcPr>
          <w:p w:rsidR="00CF3283" w:rsidRPr="00EC4D42" w:rsidRDefault="009A3C46">
            <w:pPr>
              <w:widowControl w:val="0"/>
              <w:rPr>
                <w:sz w:val="20"/>
                <w:szCs w:val="20"/>
              </w:rPr>
            </w:pPr>
            <w:r>
              <w:rPr>
                <w:sz w:val="20"/>
                <w:szCs w:val="20"/>
              </w:rPr>
              <w:t>05:00</w:t>
            </w:r>
          </w:p>
        </w:tc>
        <w:tc>
          <w:tcPr>
            <w:tcW w:w="6663" w:type="dxa"/>
            <w:shd w:val="clear" w:color="auto" w:fill="auto"/>
            <w:tcMar>
              <w:top w:w="100" w:type="dxa"/>
              <w:left w:w="100" w:type="dxa"/>
              <w:bottom w:w="100" w:type="dxa"/>
              <w:right w:w="100" w:type="dxa"/>
            </w:tcMar>
          </w:tcPr>
          <w:p w:rsidR="00360447" w:rsidRDefault="00360447" w:rsidP="00360447">
            <w:pPr>
              <w:widowControl w:val="0"/>
              <w:rPr>
                <w:sz w:val="20"/>
                <w:szCs w:val="20"/>
              </w:rPr>
            </w:pPr>
            <w:r>
              <w:rPr>
                <w:sz w:val="20"/>
                <w:szCs w:val="20"/>
              </w:rPr>
              <w:t>Musicalización: Música instrumental lenta en tonos mayores, mezclada con sonido ambiente de la naturaleza que da la sensación de armonía.</w:t>
            </w:r>
          </w:p>
          <w:p w:rsidR="00CF3283" w:rsidRDefault="00CF3283">
            <w:pPr>
              <w:widowControl w:val="0"/>
              <w:rPr>
                <w:b/>
                <w:sz w:val="20"/>
                <w:szCs w:val="20"/>
              </w:rPr>
            </w:pPr>
          </w:p>
          <w:p w:rsidR="00CF3283" w:rsidRDefault="009D2C45">
            <w:pPr>
              <w:jc w:val="both"/>
              <w:rPr>
                <w:b/>
                <w:sz w:val="20"/>
                <w:szCs w:val="20"/>
              </w:rPr>
            </w:pPr>
            <w:hyperlink r:id="rId15" w:history="1">
              <w:r w:rsidR="00CF3283" w:rsidRPr="009A3C46">
                <w:rPr>
                  <w:rStyle w:val="Hipervnculo"/>
                  <w:b/>
                  <w:sz w:val="20"/>
                  <w:szCs w:val="20"/>
                </w:rPr>
                <w:t>Relator</w:t>
              </w:r>
            </w:hyperlink>
          </w:p>
          <w:p w:rsidR="00CF3283" w:rsidRDefault="00CF3283">
            <w:pPr>
              <w:jc w:val="both"/>
              <w:rPr>
                <w:b/>
                <w:sz w:val="20"/>
                <w:szCs w:val="20"/>
              </w:rPr>
            </w:pPr>
            <w:r>
              <w:rPr>
                <w:sz w:val="20"/>
                <w:szCs w:val="20"/>
              </w:rPr>
              <w:t xml:space="preserve">Las dos </w:t>
            </w:r>
            <w:proofErr w:type="spellStart"/>
            <w:r>
              <w:rPr>
                <w:sz w:val="20"/>
                <w:szCs w:val="20"/>
              </w:rPr>
              <w:t>megarrepresas</w:t>
            </w:r>
            <w:proofErr w:type="spellEnd"/>
            <w:r>
              <w:rPr>
                <w:sz w:val="20"/>
                <w:szCs w:val="20"/>
              </w:rPr>
              <w:t xml:space="preserve"> van a ocasionar graves consecuencias sobre el ecosistema del río Santa Cruz. Las especies incluyen desde la ballena franca austral hasta el pequeño macá tobiano, un ave en peligro crítico de extinción.</w:t>
            </w:r>
          </w:p>
        </w:tc>
        <w:tc>
          <w:tcPr>
            <w:tcW w:w="5878" w:type="dxa"/>
            <w:shd w:val="clear" w:color="auto" w:fill="auto"/>
            <w:tcMar>
              <w:top w:w="100" w:type="dxa"/>
              <w:left w:w="100" w:type="dxa"/>
              <w:bottom w:w="100" w:type="dxa"/>
              <w:right w:w="100" w:type="dxa"/>
            </w:tcMar>
          </w:tcPr>
          <w:p w:rsidR="00CF3283" w:rsidRDefault="004076BD" w:rsidP="004076BD">
            <w:pPr>
              <w:jc w:val="both"/>
              <w:rPr>
                <w:sz w:val="20"/>
                <w:szCs w:val="20"/>
              </w:rPr>
            </w:pPr>
            <w:bookmarkStart w:id="0" w:name="_GoBack"/>
            <w:r>
              <w:rPr>
                <w:sz w:val="20"/>
                <w:szCs w:val="20"/>
              </w:rPr>
              <w:lastRenderedPageBreak/>
              <w:t>En PG, Ángulo: frontal, s</w:t>
            </w:r>
            <w:r w:rsidR="00CF3283">
              <w:rPr>
                <w:sz w:val="20"/>
                <w:szCs w:val="20"/>
              </w:rPr>
              <w:t>e muestran imágenes de la ballena franca austral y del macá tobiano.</w:t>
            </w:r>
            <w:bookmarkEnd w:id="0"/>
          </w:p>
        </w:tc>
      </w:tr>
      <w:tr w:rsidR="00CF3283" w:rsidTr="00603DCE">
        <w:tc>
          <w:tcPr>
            <w:tcW w:w="1124" w:type="dxa"/>
          </w:tcPr>
          <w:p w:rsidR="00CF3283" w:rsidRPr="00EC4D42" w:rsidRDefault="009A3C46">
            <w:pPr>
              <w:widowControl w:val="0"/>
              <w:rPr>
                <w:sz w:val="20"/>
                <w:szCs w:val="20"/>
              </w:rPr>
            </w:pPr>
            <w:r>
              <w:rPr>
                <w:sz w:val="20"/>
                <w:szCs w:val="20"/>
              </w:rPr>
              <w:t>05:20</w:t>
            </w:r>
          </w:p>
        </w:tc>
        <w:tc>
          <w:tcPr>
            <w:tcW w:w="6663" w:type="dxa"/>
            <w:shd w:val="clear" w:color="auto" w:fill="auto"/>
            <w:tcMar>
              <w:top w:w="100" w:type="dxa"/>
              <w:left w:w="100" w:type="dxa"/>
              <w:bottom w:w="100" w:type="dxa"/>
              <w:right w:w="100" w:type="dxa"/>
            </w:tcMar>
          </w:tcPr>
          <w:p w:rsidR="00360447" w:rsidRDefault="00360447" w:rsidP="00360447">
            <w:pPr>
              <w:widowControl w:val="0"/>
              <w:rPr>
                <w:sz w:val="20"/>
                <w:szCs w:val="20"/>
              </w:rPr>
            </w:pPr>
            <w:r>
              <w:rPr>
                <w:sz w:val="20"/>
                <w:szCs w:val="20"/>
              </w:rPr>
              <w:t>Musicalización: Música instrumental lenta en tonos mayores, mezclada con sonido ambiente de la naturaleza que da la sensación de armonía.</w:t>
            </w:r>
          </w:p>
          <w:p w:rsidR="00360447" w:rsidRDefault="00360447">
            <w:pPr>
              <w:widowControl w:val="0"/>
              <w:rPr>
                <w:sz w:val="20"/>
                <w:szCs w:val="20"/>
              </w:rPr>
            </w:pPr>
          </w:p>
          <w:p w:rsidR="00CF3283" w:rsidRDefault="009D2C45">
            <w:pPr>
              <w:jc w:val="both"/>
              <w:rPr>
                <w:sz w:val="20"/>
                <w:szCs w:val="20"/>
              </w:rPr>
            </w:pPr>
            <w:hyperlink r:id="rId16" w:history="1">
              <w:r w:rsidR="00CF3283" w:rsidRPr="009A3C46">
                <w:rPr>
                  <w:rStyle w:val="Hipervnculo"/>
                  <w:b/>
                  <w:sz w:val="20"/>
                  <w:szCs w:val="20"/>
                </w:rPr>
                <w:t xml:space="preserve">Entrevistado: Dr. Ignacio </w:t>
              </w:r>
              <w:proofErr w:type="spellStart"/>
              <w:r w:rsidR="00CF3283" w:rsidRPr="009A3C46">
                <w:rPr>
                  <w:rStyle w:val="Hipervnculo"/>
                  <w:b/>
                  <w:sz w:val="20"/>
                  <w:szCs w:val="20"/>
                </w:rPr>
                <w:t>Roesler</w:t>
              </w:r>
              <w:proofErr w:type="spellEnd"/>
              <w:r w:rsidR="00CF3283" w:rsidRPr="009A3C46">
                <w:rPr>
                  <w:rStyle w:val="Hipervnculo"/>
                  <w:b/>
                  <w:sz w:val="20"/>
                  <w:szCs w:val="20"/>
                </w:rPr>
                <w:t xml:space="preserve"> - Especialista en Conservación del Macá Tobiano</w:t>
              </w:r>
            </w:hyperlink>
            <w:r w:rsidR="00CF3283">
              <w:rPr>
                <w:b/>
                <w:sz w:val="20"/>
                <w:szCs w:val="20"/>
              </w:rPr>
              <w:t xml:space="preserve"> </w:t>
            </w:r>
          </w:p>
          <w:p w:rsidR="00CF3283" w:rsidRDefault="00CF3283">
            <w:pPr>
              <w:jc w:val="both"/>
              <w:rPr>
                <w:b/>
                <w:sz w:val="20"/>
                <w:szCs w:val="20"/>
              </w:rPr>
            </w:pPr>
            <w:r>
              <w:rPr>
                <w:sz w:val="20"/>
                <w:szCs w:val="20"/>
              </w:rPr>
              <w:t>El macá tobiano es una especie exclusiva de la provincia de Santa Cruz. Su población total global no excede los 800 individuos y éstos, en algún momento del ciclo de su vida, todos dependen del estuario del río Santa Cruz.</w:t>
            </w:r>
          </w:p>
        </w:tc>
        <w:tc>
          <w:tcPr>
            <w:tcW w:w="5878" w:type="dxa"/>
            <w:shd w:val="clear" w:color="auto" w:fill="auto"/>
            <w:tcMar>
              <w:top w:w="100" w:type="dxa"/>
              <w:left w:w="100" w:type="dxa"/>
              <w:bottom w:w="100" w:type="dxa"/>
              <w:right w:w="100" w:type="dxa"/>
            </w:tcMar>
          </w:tcPr>
          <w:p w:rsidR="00CF3283" w:rsidRDefault="004076BD">
            <w:pPr>
              <w:jc w:val="both"/>
              <w:rPr>
                <w:sz w:val="20"/>
                <w:szCs w:val="20"/>
              </w:rPr>
            </w:pPr>
            <w:r>
              <w:rPr>
                <w:sz w:val="20"/>
                <w:szCs w:val="20"/>
              </w:rPr>
              <w:t>En PG, Ángulo: frontal, s</w:t>
            </w:r>
            <w:r w:rsidR="00CF3283">
              <w:rPr>
                <w:sz w:val="20"/>
                <w:szCs w:val="20"/>
              </w:rPr>
              <w:t>e muestran imágenes del macá tobiano.</w:t>
            </w:r>
          </w:p>
          <w:p w:rsidR="00CF3283" w:rsidRDefault="004076BD">
            <w:pPr>
              <w:jc w:val="both"/>
              <w:rPr>
                <w:sz w:val="20"/>
                <w:szCs w:val="20"/>
              </w:rPr>
            </w:pPr>
            <w:r>
              <w:rPr>
                <w:sz w:val="20"/>
                <w:szCs w:val="20"/>
              </w:rPr>
              <w:t xml:space="preserve">En PM, Ángulo: frontal, mirada hacia el lateral </w:t>
            </w:r>
            <w:proofErr w:type="spellStart"/>
            <w:r>
              <w:rPr>
                <w:sz w:val="20"/>
                <w:szCs w:val="20"/>
              </w:rPr>
              <w:t>izquiero</w:t>
            </w:r>
            <w:proofErr w:type="spellEnd"/>
            <w:r>
              <w:rPr>
                <w:sz w:val="20"/>
                <w:szCs w:val="20"/>
              </w:rPr>
              <w:t>, s</w:t>
            </w:r>
            <w:r w:rsidR="00CF3283">
              <w:rPr>
                <w:sz w:val="20"/>
                <w:szCs w:val="20"/>
              </w:rPr>
              <w:t>e muestra al entrevistado en un espacio exterior cubierto de vegetación.</w:t>
            </w:r>
          </w:p>
          <w:p w:rsidR="00CF3283" w:rsidRDefault="00CF3283">
            <w:pPr>
              <w:jc w:val="both"/>
              <w:rPr>
                <w:sz w:val="20"/>
                <w:szCs w:val="20"/>
              </w:rPr>
            </w:pPr>
          </w:p>
        </w:tc>
      </w:tr>
      <w:tr w:rsidR="00CF3283" w:rsidTr="00603DCE">
        <w:tc>
          <w:tcPr>
            <w:tcW w:w="1124" w:type="dxa"/>
          </w:tcPr>
          <w:p w:rsidR="00CF3283" w:rsidRPr="00EC4D42" w:rsidRDefault="009A3C46">
            <w:pPr>
              <w:widowControl w:val="0"/>
              <w:rPr>
                <w:sz w:val="20"/>
                <w:szCs w:val="20"/>
              </w:rPr>
            </w:pPr>
            <w:r>
              <w:rPr>
                <w:sz w:val="20"/>
                <w:szCs w:val="20"/>
              </w:rPr>
              <w:t>05:36</w:t>
            </w:r>
          </w:p>
        </w:tc>
        <w:tc>
          <w:tcPr>
            <w:tcW w:w="6663" w:type="dxa"/>
            <w:shd w:val="clear" w:color="auto" w:fill="auto"/>
            <w:tcMar>
              <w:top w:w="100" w:type="dxa"/>
              <w:left w:w="100" w:type="dxa"/>
              <w:bottom w:w="100" w:type="dxa"/>
              <w:right w:w="100" w:type="dxa"/>
            </w:tcMar>
          </w:tcPr>
          <w:p w:rsidR="00CF3283" w:rsidRDefault="00CF3283">
            <w:pPr>
              <w:widowControl w:val="0"/>
              <w:rPr>
                <w:sz w:val="20"/>
                <w:szCs w:val="20"/>
              </w:rPr>
            </w:pPr>
            <w:r>
              <w:rPr>
                <w:sz w:val="20"/>
                <w:szCs w:val="20"/>
              </w:rPr>
              <w:t>Musicalización: Música instrumental de fondo. Al final se escucha solo el sonido ambiente de la naturaleza.</w:t>
            </w:r>
          </w:p>
          <w:p w:rsidR="00360447" w:rsidRDefault="00360447">
            <w:pPr>
              <w:widowControl w:val="0"/>
              <w:rPr>
                <w:b/>
                <w:sz w:val="20"/>
                <w:szCs w:val="20"/>
              </w:rPr>
            </w:pPr>
          </w:p>
          <w:p w:rsidR="00CF3283" w:rsidRDefault="009D2C45">
            <w:pPr>
              <w:jc w:val="both"/>
              <w:rPr>
                <w:sz w:val="20"/>
                <w:szCs w:val="20"/>
              </w:rPr>
            </w:pPr>
            <w:hyperlink r:id="rId17" w:history="1">
              <w:r w:rsidR="00CF3283" w:rsidRPr="009A3C46">
                <w:rPr>
                  <w:rStyle w:val="Hipervnculo"/>
                  <w:b/>
                  <w:sz w:val="20"/>
                  <w:szCs w:val="20"/>
                </w:rPr>
                <w:t>Entrevistado: Hernán Castañas - Dir. Ejecutivo Aves Argentinas</w:t>
              </w:r>
            </w:hyperlink>
          </w:p>
          <w:p w:rsidR="00CF3283" w:rsidRDefault="00CF3283">
            <w:pPr>
              <w:jc w:val="both"/>
              <w:rPr>
                <w:b/>
                <w:sz w:val="20"/>
                <w:szCs w:val="20"/>
              </w:rPr>
            </w:pPr>
            <w:r>
              <w:rPr>
                <w:sz w:val="20"/>
                <w:szCs w:val="20"/>
              </w:rPr>
              <w:t>El mundo tiene que saber que la construcción de las represas va a significar la desaparición definitiva del macá tobiano, el símbolo de la Patagonia, de la faz de la tierra.</w:t>
            </w:r>
          </w:p>
        </w:tc>
        <w:tc>
          <w:tcPr>
            <w:tcW w:w="5878" w:type="dxa"/>
            <w:shd w:val="clear" w:color="auto" w:fill="auto"/>
            <w:tcMar>
              <w:top w:w="100" w:type="dxa"/>
              <w:left w:w="100" w:type="dxa"/>
              <w:bottom w:w="100" w:type="dxa"/>
              <w:right w:w="100" w:type="dxa"/>
            </w:tcMar>
          </w:tcPr>
          <w:p w:rsidR="00CF3283" w:rsidRDefault="004076BD">
            <w:pPr>
              <w:jc w:val="both"/>
              <w:rPr>
                <w:sz w:val="20"/>
                <w:szCs w:val="20"/>
              </w:rPr>
            </w:pPr>
            <w:r>
              <w:rPr>
                <w:sz w:val="20"/>
                <w:szCs w:val="20"/>
              </w:rPr>
              <w:t>En GPG s</w:t>
            </w:r>
            <w:r w:rsidR="00CF3283">
              <w:rPr>
                <w:sz w:val="20"/>
                <w:szCs w:val="20"/>
              </w:rPr>
              <w:t>e muestra una imagen aérea de las orillas del río Santa Cruz.</w:t>
            </w:r>
          </w:p>
          <w:p w:rsidR="00CF3283" w:rsidRDefault="004076BD">
            <w:pPr>
              <w:jc w:val="both"/>
              <w:rPr>
                <w:sz w:val="20"/>
                <w:szCs w:val="20"/>
              </w:rPr>
            </w:pPr>
            <w:r>
              <w:rPr>
                <w:sz w:val="20"/>
                <w:szCs w:val="20"/>
              </w:rPr>
              <w:t>En PP, Ángulo: frontal</w:t>
            </w:r>
            <w:r w:rsidR="00DE13BA">
              <w:rPr>
                <w:sz w:val="20"/>
                <w:szCs w:val="20"/>
              </w:rPr>
              <w:t>, al centro del cuadro, s</w:t>
            </w:r>
            <w:r w:rsidR="00CF3283">
              <w:rPr>
                <w:sz w:val="20"/>
                <w:szCs w:val="20"/>
              </w:rPr>
              <w:t>e muestra al entrevis</w:t>
            </w:r>
            <w:r>
              <w:rPr>
                <w:sz w:val="20"/>
                <w:szCs w:val="20"/>
              </w:rPr>
              <w:t>tado en un espacio de oficina, con la mirada hacia el frente, interpelando al receptor.</w:t>
            </w:r>
          </w:p>
          <w:p w:rsidR="00CF3283" w:rsidRDefault="00DE13BA">
            <w:pPr>
              <w:jc w:val="both"/>
              <w:rPr>
                <w:sz w:val="20"/>
                <w:szCs w:val="20"/>
              </w:rPr>
            </w:pPr>
            <w:r>
              <w:rPr>
                <w:sz w:val="20"/>
                <w:szCs w:val="20"/>
              </w:rPr>
              <w:t>En PG s</w:t>
            </w:r>
            <w:r w:rsidR="00CF3283">
              <w:rPr>
                <w:sz w:val="20"/>
                <w:szCs w:val="20"/>
              </w:rPr>
              <w:t>e muestran imágenes del macá tobiano.</w:t>
            </w:r>
          </w:p>
          <w:p w:rsidR="00CF3283" w:rsidRDefault="00CF3283">
            <w:pPr>
              <w:jc w:val="both"/>
              <w:rPr>
                <w:sz w:val="20"/>
                <w:szCs w:val="20"/>
              </w:rPr>
            </w:pPr>
            <w:r>
              <w:rPr>
                <w:sz w:val="20"/>
                <w:szCs w:val="20"/>
              </w:rPr>
              <w:t>Fundido a negro.</w:t>
            </w:r>
          </w:p>
        </w:tc>
      </w:tr>
      <w:tr w:rsidR="00CF3283" w:rsidTr="00603DCE">
        <w:tc>
          <w:tcPr>
            <w:tcW w:w="1124" w:type="dxa"/>
          </w:tcPr>
          <w:p w:rsidR="00CF3283" w:rsidRPr="00EC4D42" w:rsidRDefault="009A3C46">
            <w:pPr>
              <w:widowControl w:val="0"/>
              <w:rPr>
                <w:sz w:val="20"/>
                <w:szCs w:val="20"/>
              </w:rPr>
            </w:pPr>
            <w:r>
              <w:rPr>
                <w:sz w:val="20"/>
                <w:szCs w:val="20"/>
              </w:rPr>
              <w:t>05:53</w:t>
            </w:r>
          </w:p>
        </w:tc>
        <w:tc>
          <w:tcPr>
            <w:tcW w:w="6663" w:type="dxa"/>
            <w:shd w:val="clear" w:color="auto" w:fill="auto"/>
            <w:tcMar>
              <w:top w:w="100" w:type="dxa"/>
              <w:left w:w="100" w:type="dxa"/>
              <w:bottom w:w="100" w:type="dxa"/>
              <w:right w:w="100" w:type="dxa"/>
            </w:tcMar>
          </w:tcPr>
          <w:p w:rsidR="00CF3283" w:rsidRDefault="00CF3283">
            <w:pPr>
              <w:widowControl w:val="0"/>
              <w:rPr>
                <w:sz w:val="20"/>
                <w:szCs w:val="20"/>
              </w:rPr>
            </w:pPr>
            <w:r>
              <w:rPr>
                <w:sz w:val="20"/>
                <w:szCs w:val="20"/>
              </w:rPr>
              <w:t>Music</w:t>
            </w:r>
            <w:r w:rsidR="00CF381B">
              <w:rPr>
                <w:sz w:val="20"/>
                <w:szCs w:val="20"/>
              </w:rPr>
              <w:t>alización: Música instrumental</w:t>
            </w:r>
            <w:r w:rsidR="00E26F98" w:rsidRPr="00E26F98">
              <w:rPr>
                <w:sz w:val="20"/>
                <w:szCs w:val="20"/>
              </w:rPr>
              <w:t xml:space="preserve">, sonidos sostenidos de fondo con instrumentos electrónicos que dan la sensación de </w:t>
            </w:r>
            <w:r w:rsidR="003A2DB6">
              <w:rPr>
                <w:sz w:val="20"/>
                <w:szCs w:val="20"/>
              </w:rPr>
              <w:t>acción/dinamismo,</w:t>
            </w:r>
            <w:r w:rsidR="00E26F98">
              <w:rPr>
                <w:sz w:val="20"/>
                <w:szCs w:val="20"/>
              </w:rPr>
              <w:t xml:space="preserve"> mezclados con s</w:t>
            </w:r>
            <w:r>
              <w:rPr>
                <w:sz w:val="20"/>
                <w:szCs w:val="20"/>
              </w:rPr>
              <w:t>onido ambiente de la naturaleza.</w:t>
            </w:r>
          </w:p>
          <w:p w:rsidR="00360447" w:rsidRDefault="00360447">
            <w:pPr>
              <w:widowControl w:val="0"/>
              <w:rPr>
                <w:b/>
                <w:sz w:val="20"/>
                <w:szCs w:val="20"/>
              </w:rPr>
            </w:pPr>
          </w:p>
          <w:p w:rsidR="00CF3283" w:rsidRPr="009A3C46" w:rsidRDefault="009A3C46">
            <w:pPr>
              <w:jc w:val="both"/>
              <w:rPr>
                <w:rStyle w:val="Hipervnculo"/>
                <w:b/>
                <w:sz w:val="20"/>
                <w:szCs w:val="20"/>
              </w:rPr>
            </w:pPr>
            <w:r>
              <w:rPr>
                <w:b/>
                <w:sz w:val="20"/>
                <w:szCs w:val="20"/>
              </w:rPr>
              <w:fldChar w:fldCharType="begin"/>
            </w:r>
            <w:r>
              <w:rPr>
                <w:b/>
                <w:sz w:val="20"/>
                <w:szCs w:val="20"/>
              </w:rPr>
              <w:instrText xml:space="preserve"> HYPERLINK "https://youtu.be/IWjZ7QbkSZ0?t=353" </w:instrText>
            </w:r>
            <w:r>
              <w:rPr>
                <w:b/>
                <w:sz w:val="20"/>
                <w:szCs w:val="20"/>
              </w:rPr>
              <w:fldChar w:fldCharType="separate"/>
            </w:r>
            <w:r w:rsidR="00CF3283" w:rsidRPr="009A3C46">
              <w:rPr>
                <w:rStyle w:val="Hipervnculo"/>
                <w:b/>
                <w:sz w:val="20"/>
                <w:szCs w:val="20"/>
              </w:rPr>
              <w:t>Relator</w:t>
            </w:r>
          </w:p>
          <w:p w:rsidR="00CF3283" w:rsidRDefault="009A3C46">
            <w:pPr>
              <w:jc w:val="both"/>
              <w:rPr>
                <w:sz w:val="20"/>
                <w:szCs w:val="20"/>
              </w:rPr>
            </w:pPr>
            <w:r>
              <w:rPr>
                <w:b/>
                <w:sz w:val="20"/>
                <w:szCs w:val="20"/>
              </w:rPr>
              <w:fldChar w:fldCharType="end"/>
            </w:r>
            <w:r w:rsidR="00CF3283">
              <w:rPr>
                <w:sz w:val="20"/>
                <w:szCs w:val="20"/>
              </w:rPr>
              <w:t>En su recorrido, el río Santa Cruz atraviesa varios pueblos de la Patagonia, cuyos habitantes también se verán afectados por la degradación del recurso natural.</w:t>
            </w:r>
          </w:p>
        </w:tc>
        <w:tc>
          <w:tcPr>
            <w:tcW w:w="5878" w:type="dxa"/>
            <w:shd w:val="clear" w:color="auto" w:fill="auto"/>
            <w:tcMar>
              <w:top w:w="100" w:type="dxa"/>
              <w:left w:w="100" w:type="dxa"/>
              <w:bottom w:w="100" w:type="dxa"/>
              <w:right w:w="100" w:type="dxa"/>
            </w:tcMar>
          </w:tcPr>
          <w:p w:rsidR="00CF3283" w:rsidRDefault="00DE13BA">
            <w:pPr>
              <w:jc w:val="both"/>
              <w:rPr>
                <w:sz w:val="20"/>
                <w:szCs w:val="20"/>
              </w:rPr>
            </w:pPr>
            <w:r>
              <w:rPr>
                <w:sz w:val="20"/>
                <w:szCs w:val="20"/>
              </w:rPr>
              <w:t>En GPG. Ángulo: picado, s</w:t>
            </w:r>
            <w:r w:rsidR="00CF3283">
              <w:rPr>
                <w:sz w:val="20"/>
                <w:szCs w:val="20"/>
              </w:rPr>
              <w:t>e muestran imágenes aéreas del río Santa Cruz, flora y fauna.</w:t>
            </w:r>
          </w:p>
          <w:p w:rsidR="00CF3283" w:rsidRDefault="00CF3283" w:rsidP="00DE13BA">
            <w:pPr>
              <w:jc w:val="both"/>
              <w:rPr>
                <w:sz w:val="20"/>
                <w:szCs w:val="20"/>
              </w:rPr>
            </w:pPr>
            <w:r>
              <w:rPr>
                <w:sz w:val="20"/>
                <w:szCs w:val="20"/>
              </w:rPr>
              <w:t>A continuación,</w:t>
            </w:r>
            <w:r w:rsidR="00DE13BA">
              <w:rPr>
                <w:sz w:val="20"/>
                <w:szCs w:val="20"/>
              </w:rPr>
              <w:t xml:space="preserve"> En PA, Ángulo: contrapicado</w:t>
            </w:r>
            <w:r>
              <w:rPr>
                <w:sz w:val="20"/>
                <w:szCs w:val="20"/>
              </w:rPr>
              <w:t xml:space="preserve"> se muestra la imagen de un hombre de espaldas con una caña de pescar en la mano, dirigiéndose hacia el río. Seguidamente</w:t>
            </w:r>
            <w:r w:rsidR="00DE13BA">
              <w:rPr>
                <w:sz w:val="20"/>
                <w:szCs w:val="20"/>
              </w:rPr>
              <w:t>, En PG, Ángulo: frontal y en GPG, Ángulo: cenital</w:t>
            </w:r>
            <w:r>
              <w:rPr>
                <w:sz w:val="20"/>
                <w:szCs w:val="20"/>
              </w:rPr>
              <w:t xml:space="preserve"> se lo muestra pescando.</w:t>
            </w:r>
          </w:p>
        </w:tc>
      </w:tr>
      <w:tr w:rsidR="00CF3283" w:rsidTr="00603DCE">
        <w:tc>
          <w:tcPr>
            <w:tcW w:w="1124" w:type="dxa"/>
          </w:tcPr>
          <w:p w:rsidR="00CF3283" w:rsidRPr="00EC4D42" w:rsidRDefault="00451138">
            <w:pPr>
              <w:widowControl w:val="0"/>
              <w:rPr>
                <w:sz w:val="20"/>
                <w:szCs w:val="20"/>
              </w:rPr>
            </w:pPr>
            <w:r>
              <w:rPr>
                <w:sz w:val="20"/>
                <w:szCs w:val="20"/>
              </w:rPr>
              <w:lastRenderedPageBreak/>
              <w:t>06:15</w:t>
            </w:r>
          </w:p>
        </w:tc>
        <w:tc>
          <w:tcPr>
            <w:tcW w:w="6663" w:type="dxa"/>
            <w:shd w:val="clear" w:color="auto" w:fill="auto"/>
            <w:tcMar>
              <w:top w:w="100" w:type="dxa"/>
              <w:left w:w="100" w:type="dxa"/>
              <w:bottom w:w="100" w:type="dxa"/>
              <w:right w:w="100" w:type="dxa"/>
            </w:tcMar>
          </w:tcPr>
          <w:p w:rsidR="00CF3283" w:rsidRDefault="00CF3283">
            <w:pPr>
              <w:widowControl w:val="0"/>
              <w:rPr>
                <w:sz w:val="20"/>
                <w:szCs w:val="20"/>
              </w:rPr>
            </w:pPr>
            <w:r>
              <w:rPr>
                <w:sz w:val="20"/>
                <w:szCs w:val="20"/>
              </w:rPr>
              <w:t>Music</w:t>
            </w:r>
            <w:r w:rsidR="00CF381B">
              <w:rPr>
                <w:sz w:val="20"/>
                <w:szCs w:val="20"/>
              </w:rPr>
              <w:t xml:space="preserve">alización: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360447" w:rsidRDefault="00360447">
            <w:pPr>
              <w:widowControl w:val="0"/>
              <w:rPr>
                <w:b/>
                <w:sz w:val="20"/>
                <w:szCs w:val="20"/>
              </w:rPr>
            </w:pPr>
          </w:p>
          <w:p w:rsidR="00CF3283" w:rsidRDefault="009D2C45">
            <w:pPr>
              <w:jc w:val="both"/>
              <w:rPr>
                <w:sz w:val="20"/>
                <w:szCs w:val="20"/>
              </w:rPr>
            </w:pPr>
            <w:hyperlink r:id="rId18" w:history="1">
              <w:r w:rsidR="00CF3283" w:rsidRPr="00451138">
                <w:rPr>
                  <w:rStyle w:val="Hipervnculo"/>
                  <w:b/>
                  <w:sz w:val="20"/>
                  <w:szCs w:val="20"/>
                </w:rPr>
                <w:t xml:space="preserve">Entrevistado: Jorge </w:t>
              </w:r>
              <w:proofErr w:type="spellStart"/>
              <w:r w:rsidR="00CF3283" w:rsidRPr="00451138">
                <w:rPr>
                  <w:rStyle w:val="Hipervnculo"/>
                  <w:b/>
                  <w:sz w:val="20"/>
                  <w:szCs w:val="20"/>
                </w:rPr>
                <w:t>Uhrig</w:t>
              </w:r>
              <w:proofErr w:type="spellEnd"/>
              <w:r w:rsidR="00CF3283" w:rsidRPr="00451138">
                <w:rPr>
                  <w:rStyle w:val="Hipervnculo"/>
                  <w:b/>
                  <w:sz w:val="20"/>
                  <w:szCs w:val="20"/>
                </w:rPr>
                <w:t xml:space="preserve"> - Pescador</w:t>
              </w:r>
            </w:hyperlink>
          </w:p>
          <w:p w:rsidR="00CF3283" w:rsidRDefault="00CF3283">
            <w:pPr>
              <w:jc w:val="both"/>
              <w:rPr>
                <w:sz w:val="20"/>
                <w:szCs w:val="20"/>
              </w:rPr>
            </w:pPr>
            <w:r>
              <w:rPr>
                <w:sz w:val="20"/>
                <w:szCs w:val="20"/>
              </w:rPr>
              <w:t>Este río corre 450km más o menos desde el Lago Argentino hasta su desembocadura.</w:t>
            </w:r>
          </w:p>
        </w:tc>
        <w:tc>
          <w:tcPr>
            <w:tcW w:w="5878" w:type="dxa"/>
            <w:shd w:val="clear" w:color="auto" w:fill="auto"/>
            <w:tcMar>
              <w:top w:w="100" w:type="dxa"/>
              <w:left w:w="100" w:type="dxa"/>
              <w:bottom w:w="100" w:type="dxa"/>
              <w:right w:w="100" w:type="dxa"/>
            </w:tcMar>
          </w:tcPr>
          <w:p w:rsidR="00CF3283" w:rsidRDefault="00DE13BA">
            <w:pPr>
              <w:jc w:val="both"/>
              <w:rPr>
                <w:sz w:val="20"/>
                <w:szCs w:val="20"/>
              </w:rPr>
            </w:pPr>
            <w:r>
              <w:rPr>
                <w:sz w:val="20"/>
                <w:szCs w:val="20"/>
              </w:rPr>
              <w:t xml:space="preserve">En GPG, Ángulo: cenital </w:t>
            </w:r>
            <w:r w:rsidR="00CF3283">
              <w:rPr>
                <w:sz w:val="20"/>
                <w:szCs w:val="20"/>
              </w:rPr>
              <w:t>Se muestran imágenes aéreas del río Santa Cruz.</w:t>
            </w:r>
          </w:p>
          <w:p w:rsidR="00CF3283" w:rsidRDefault="00DE13BA" w:rsidP="00DE13BA">
            <w:pPr>
              <w:jc w:val="both"/>
              <w:rPr>
                <w:sz w:val="20"/>
                <w:szCs w:val="20"/>
              </w:rPr>
            </w:pPr>
            <w:r>
              <w:rPr>
                <w:sz w:val="20"/>
                <w:szCs w:val="20"/>
              </w:rPr>
              <w:t>En PM, Ángulo: frontal, mirada hacia el lateral izquierdo s</w:t>
            </w:r>
            <w:r w:rsidR="00CF3283">
              <w:rPr>
                <w:sz w:val="20"/>
                <w:szCs w:val="20"/>
              </w:rPr>
              <w:t>e muestra al entrevistado a orillas del río.</w:t>
            </w:r>
          </w:p>
        </w:tc>
      </w:tr>
      <w:tr w:rsidR="00CF3283" w:rsidTr="00603DCE">
        <w:tc>
          <w:tcPr>
            <w:tcW w:w="1124" w:type="dxa"/>
          </w:tcPr>
          <w:p w:rsidR="00CF3283" w:rsidRPr="00EC4D42" w:rsidRDefault="00E45CD1">
            <w:pPr>
              <w:jc w:val="both"/>
              <w:rPr>
                <w:sz w:val="20"/>
                <w:szCs w:val="20"/>
              </w:rPr>
            </w:pPr>
            <w:r>
              <w:rPr>
                <w:sz w:val="20"/>
                <w:szCs w:val="20"/>
              </w:rPr>
              <w:t>06:28</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Musica</w:t>
            </w:r>
            <w:r w:rsidR="00CF381B">
              <w:rPr>
                <w:sz w:val="20"/>
                <w:szCs w:val="20"/>
              </w:rPr>
              <w:t xml:space="preserve">lización: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360447" w:rsidRDefault="00360447">
            <w:pPr>
              <w:jc w:val="both"/>
              <w:rPr>
                <w:sz w:val="20"/>
                <w:szCs w:val="20"/>
              </w:rPr>
            </w:pPr>
          </w:p>
          <w:p w:rsidR="00CF3283" w:rsidRDefault="009D2C45">
            <w:pPr>
              <w:jc w:val="both"/>
              <w:rPr>
                <w:sz w:val="20"/>
                <w:szCs w:val="20"/>
              </w:rPr>
            </w:pPr>
            <w:hyperlink r:id="rId19" w:history="1">
              <w:r w:rsidR="00CF3283" w:rsidRPr="00E45CD1">
                <w:rPr>
                  <w:rStyle w:val="Hipervnculo"/>
                  <w:b/>
                  <w:sz w:val="20"/>
                  <w:szCs w:val="20"/>
                </w:rPr>
                <w:t xml:space="preserve">Entrevistado: </w:t>
              </w:r>
              <w:proofErr w:type="spellStart"/>
              <w:r w:rsidR="00CF3283" w:rsidRPr="00E45CD1">
                <w:rPr>
                  <w:rStyle w:val="Hipervnculo"/>
                  <w:b/>
                  <w:sz w:val="20"/>
                  <w:szCs w:val="20"/>
                </w:rPr>
                <w:t>Alexandro</w:t>
              </w:r>
              <w:proofErr w:type="spellEnd"/>
              <w:r w:rsidR="00CF3283" w:rsidRPr="00E45CD1">
                <w:rPr>
                  <w:rStyle w:val="Hipervnculo"/>
                  <w:b/>
                  <w:sz w:val="20"/>
                  <w:szCs w:val="20"/>
                </w:rPr>
                <w:t xml:space="preserve"> Olivera - </w:t>
              </w:r>
              <w:proofErr w:type="spellStart"/>
              <w:r w:rsidR="00CF3283" w:rsidRPr="00E45CD1">
                <w:rPr>
                  <w:rStyle w:val="Hipervnculo"/>
                  <w:b/>
                  <w:sz w:val="20"/>
                  <w:szCs w:val="20"/>
                </w:rPr>
                <w:t>Kayakista</w:t>
              </w:r>
              <w:proofErr w:type="spellEnd"/>
            </w:hyperlink>
          </w:p>
          <w:p w:rsidR="00CF3283" w:rsidRDefault="00CF3283">
            <w:pPr>
              <w:jc w:val="both"/>
              <w:rPr>
                <w:b/>
                <w:sz w:val="20"/>
                <w:szCs w:val="20"/>
              </w:rPr>
            </w:pPr>
            <w:r>
              <w:rPr>
                <w:sz w:val="20"/>
                <w:szCs w:val="20"/>
              </w:rPr>
              <w:t xml:space="preserve">Tenemos el tercer río más caudaloso de la Argentina, el único que va de cordillera a mar. A mí lo que más me gusta el río son las curvas, su color turquesa de arriba. Es un río donde vos </w:t>
            </w:r>
            <w:proofErr w:type="spellStart"/>
            <w:r>
              <w:rPr>
                <w:sz w:val="20"/>
                <w:szCs w:val="20"/>
              </w:rPr>
              <w:t>podés</w:t>
            </w:r>
            <w:proofErr w:type="spellEnd"/>
            <w:r>
              <w:rPr>
                <w:sz w:val="20"/>
                <w:szCs w:val="20"/>
              </w:rPr>
              <w:t xml:space="preserve"> frenar en cualquier parte y bueno, disfrutarlo de cualquier manera; desde tomar unos mates, pescar, salir a camin</w:t>
            </w:r>
            <w:r w:rsidR="00E26F98">
              <w:rPr>
                <w:sz w:val="20"/>
                <w:szCs w:val="20"/>
              </w:rPr>
              <w:t>ar con tu perro… de muchas maner</w:t>
            </w:r>
            <w:r>
              <w:rPr>
                <w:sz w:val="20"/>
                <w:szCs w:val="20"/>
              </w:rPr>
              <w:t>as lo disfruto yo.</w:t>
            </w:r>
          </w:p>
        </w:tc>
        <w:tc>
          <w:tcPr>
            <w:tcW w:w="5878" w:type="dxa"/>
            <w:shd w:val="clear" w:color="auto" w:fill="auto"/>
            <w:tcMar>
              <w:top w:w="100" w:type="dxa"/>
              <w:left w:w="100" w:type="dxa"/>
              <w:bottom w:w="100" w:type="dxa"/>
              <w:right w:w="100" w:type="dxa"/>
            </w:tcMar>
          </w:tcPr>
          <w:p w:rsidR="00CF3283" w:rsidRDefault="00DE13BA">
            <w:pPr>
              <w:jc w:val="both"/>
              <w:rPr>
                <w:sz w:val="20"/>
                <w:szCs w:val="20"/>
              </w:rPr>
            </w:pPr>
            <w:r>
              <w:rPr>
                <w:sz w:val="20"/>
                <w:szCs w:val="20"/>
              </w:rPr>
              <w:t>En GPG,</w:t>
            </w:r>
            <w:r w:rsidR="00BD7CD5">
              <w:rPr>
                <w:sz w:val="20"/>
                <w:szCs w:val="20"/>
              </w:rPr>
              <w:t xml:space="preserve"> Ángulo: cenital s</w:t>
            </w:r>
            <w:r w:rsidR="00CF3283">
              <w:rPr>
                <w:sz w:val="20"/>
                <w:szCs w:val="20"/>
              </w:rPr>
              <w:t>e muestran imágenes aéreas del río Santa Cruz.</w:t>
            </w:r>
          </w:p>
          <w:p w:rsidR="00CF3283" w:rsidRDefault="00BD7CD5">
            <w:pPr>
              <w:jc w:val="both"/>
              <w:rPr>
                <w:sz w:val="20"/>
                <w:szCs w:val="20"/>
              </w:rPr>
            </w:pPr>
            <w:r>
              <w:rPr>
                <w:sz w:val="20"/>
                <w:szCs w:val="20"/>
              </w:rPr>
              <w:t>En PG, Ángulo: frontal y en GPG, Ángulo: cenital s</w:t>
            </w:r>
            <w:r w:rsidR="00CF3283">
              <w:rPr>
                <w:sz w:val="20"/>
                <w:szCs w:val="20"/>
              </w:rPr>
              <w:t>e muestran imágenes de un grupo de personas haciendo kayak en el río.</w:t>
            </w:r>
          </w:p>
          <w:p w:rsidR="00CF3283" w:rsidRDefault="00DC1520">
            <w:pPr>
              <w:jc w:val="both"/>
              <w:rPr>
                <w:sz w:val="20"/>
                <w:szCs w:val="20"/>
              </w:rPr>
            </w:pPr>
            <w:r>
              <w:rPr>
                <w:sz w:val="20"/>
                <w:szCs w:val="20"/>
              </w:rPr>
              <w:t>En PG, Ángulo: frontal, mirada hacia el lateral derecho, s</w:t>
            </w:r>
            <w:r w:rsidR="00CF3283">
              <w:rPr>
                <w:sz w:val="20"/>
                <w:szCs w:val="20"/>
              </w:rPr>
              <w:t>e muestra al entrevistado a orillas del río y también practicando kayak junto a su perro.</w:t>
            </w:r>
          </w:p>
          <w:p w:rsidR="00DC1520" w:rsidRDefault="00DC1520">
            <w:pPr>
              <w:jc w:val="both"/>
              <w:rPr>
                <w:sz w:val="20"/>
                <w:szCs w:val="20"/>
              </w:rPr>
            </w:pPr>
            <w:r>
              <w:rPr>
                <w:sz w:val="20"/>
                <w:szCs w:val="20"/>
              </w:rPr>
              <w:t>En GPG, Ángulo: cenital s</w:t>
            </w:r>
            <w:r w:rsidR="00CF3283">
              <w:rPr>
                <w:sz w:val="20"/>
                <w:szCs w:val="20"/>
              </w:rPr>
              <w:t xml:space="preserve">e muestra a un grupo de </w:t>
            </w:r>
            <w:proofErr w:type="spellStart"/>
            <w:r>
              <w:rPr>
                <w:sz w:val="20"/>
                <w:szCs w:val="20"/>
              </w:rPr>
              <w:t>kayakistas</w:t>
            </w:r>
            <w:proofErr w:type="spellEnd"/>
            <w:r>
              <w:rPr>
                <w:sz w:val="20"/>
                <w:szCs w:val="20"/>
              </w:rPr>
              <w:t xml:space="preserve"> en el río.</w:t>
            </w:r>
          </w:p>
          <w:p w:rsidR="00CF3283" w:rsidRDefault="00DC1520">
            <w:pPr>
              <w:jc w:val="both"/>
              <w:rPr>
                <w:sz w:val="20"/>
                <w:szCs w:val="20"/>
              </w:rPr>
            </w:pPr>
            <w:r>
              <w:rPr>
                <w:sz w:val="20"/>
                <w:szCs w:val="20"/>
              </w:rPr>
              <w:t xml:space="preserve">En PG, Ángulo: frontal se muestra a un grupo de </w:t>
            </w:r>
            <w:r w:rsidR="00CF3283">
              <w:rPr>
                <w:sz w:val="20"/>
                <w:szCs w:val="20"/>
              </w:rPr>
              <w:t>pescadores tomando mates a orillas del río.</w:t>
            </w:r>
          </w:p>
          <w:p w:rsidR="00DC1520" w:rsidRDefault="00DC1520" w:rsidP="00DC1520">
            <w:pPr>
              <w:jc w:val="both"/>
              <w:rPr>
                <w:sz w:val="20"/>
                <w:szCs w:val="20"/>
              </w:rPr>
            </w:pPr>
            <w:r>
              <w:rPr>
                <w:sz w:val="20"/>
                <w:szCs w:val="20"/>
              </w:rPr>
              <w:t>En PG, Ángulo: frontal se muestra al entrevistado a orillas del río sentado junto a su perro.</w:t>
            </w:r>
          </w:p>
          <w:p w:rsidR="00DC1520" w:rsidRDefault="00DC1520" w:rsidP="00DC1520">
            <w:pPr>
              <w:jc w:val="both"/>
              <w:rPr>
                <w:sz w:val="20"/>
                <w:szCs w:val="20"/>
              </w:rPr>
            </w:pPr>
            <w:r>
              <w:rPr>
                <w:sz w:val="20"/>
                <w:szCs w:val="20"/>
              </w:rPr>
              <w:t>En PG, Ángulo: contrapicado se muestra al entrevistado practicando kayak.</w:t>
            </w:r>
          </w:p>
          <w:p w:rsidR="00DC1520" w:rsidRDefault="00DC1520" w:rsidP="00DC1520">
            <w:pPr>
              <w:jc w:val="both"/>
              <w:rPr>
                <w:sz w:val="20"/>
                <w:szCs w:val="20"/>
              </w:rPr>
            </w:pPr>
          </w:p>
          <w:p w:rsidR="00DC1520" w:rsidRDefault="00DC1520">
            <w:pPr>
              <w:jc w:val="both"/>
              <w:rPr>
                <w:sz w:val="20"/>
                <w:szCs w:val="20"/>
              </w:rPr>
            </w:pPr>
          </w:p>
        </w:tc>
      </w:tr>
      <w:tr w:rsidR="00CF3283" w:rsidTr="00603DCE">
        <w:tc>
          <w:tcPr>
            <w:tcW w:w="1124" w:type="dxa"/>
          </w:tcPr>
          <w:p w:rsidR="00CF3283" w:rsidRPr="00EC4D42" w:rsidRDefault="00E45CD1">
            <w:pPr>
              <w:jc w:val="both"/>
              <w:rPr>
                <w:sz w:val="20"/>
                <w:szCs w:val="20"/>
              </w:rPr>
            </w:pPr>
            <w:r>
              <w:rPr>
                <w:sz w:val="20"/>
                <w:szCs w:val="20"/>
              </w:rPr>
              <w:t>07:05</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Musicaliza</w:t>
            </w:r>
            <w:r w:rsidR="00CF381B">
              <w:rPr>
                <w:sz w:val="20"/>
                <w:szCs w:val="20"/>
              </w:rPr>
              <w:t xml:space="preserve">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360447" w:rsidRDefault="00360447">
            <w:pPr>
              <w:jc w:val="both"/>
              <w:rPr>
                <w:b/>
                <w:sz w:val="20"/>
                <w:szCs w:val="20"/>
              </w:rPr>
            </w:pPr>
          </w:p>
          <w:p w:rsidR="00CF3283" w:rsidRDefault="009D2C45">
            <w:pPr>
              <w:jc w:val="both"/>
              <w:rPr>
                <w:sz w:val="20"/>
                <w:szCs w:val="20"/>
              </w:rPr>
            </w:pPr>
            <w:hyperlink r:id="rId20" w:history="1">
              <w:r w:rsidR="00CF3283" w:rsidRPr="00E45CD1">
                <w:rPr>
                  <w:rStyle w:val="Hipervnculo"/>
                  <w:b/>
                  <w:sz w:val="20"/>
                  <w:szCs w:val="20"/>
                </w:rPr>
                <w:t>Entrevistada: Carmen Isabel Coronel - Habitante de Cmte. Luis Piedra Buena</w:t>
              </w:r>
            </w:hyperlink>
          </w:p>
          <w:p w:rsidR="00CF3283" w:rsidRDefault="00CF3283">
            <w:pPr>
              <w:jc w:val="both"/>
              <w:rPr>
                <w:b/>
                <w:sz w:val="20"/>
                <w:szCs w:val="20"/>
              </w:rPr>
            </w:pPr>
            <w:r>
              <w:rPr>
                <w:sz w:val="20"/>
                <w:szCs w:val="20"/>
              </w:rPr>
              <w:t xml:space="preserve">Hace 37 años que elegí vivir acá. </w:t>
            </w:r>
            <w:r w:rsidR="00E45CD1">
              <w:rPr>
                <w:sz w:val="20"/>
                <w:szCs w:val="20"/>
              </w:rPr>
              <w:t>Me quedé acá.</w:t>
            </w:r>
          </w:p>
        </w:tc>
        <w:tc>
          <w:tcPr>
            <w:tcW w:w="5878" w:type="dxa"/>
            <w:shd w:val="clear" w:color="auto" w:fill="auto"/>
            <w:tcMar>
              <w:top w:w="100" w:type="dxa"/>
              <w:left w:w="100" w:type="dxa"/>
              <w:bottom w:w="100" w:type="dxa"/>
              <w:right w:w="100" w:type="dxa"/>
            </w:tcMar>
          </w:tcPr>
          <w:p w:rsidR="00CF3283" w:rsidRDefault="00DC1520" w:rsidP="00DC1520">
            <w:pPr>
              <w:jc w:val="both"/>
              <w:rPr>
                <w:sz w:val="20"/>
                <w:szCs w:val="20"/>
              </w:rPr>
            </w:pPr>
            <w:r>
              <w:rPr>
                <w:sz w:val="20"/>
                <w:szCs w:val="20"/>
              </w:rPr>
              <w:t>En PG, Ángulo: frontal s</w:t>
            </w:r>
            <w:r w:rsidR="00CF3283">
              <w:rPr>
                <w:sz w:val="20"/>
                <w:szCs w:val="20"/>
              </w:rPr>
              <w:t>e muestra a la entrevistada pescando en el río Santa Cruz junto a otras personas.</w:t>
            </w:r>
          </w:p>
          <w:p w:rsidR="00DC1520" w:rsidRDefault="00DC1520" w:rsidP="00DC1520">
            <w:pPr>
              <w:jc w:val="both"/>
              <w:rPr>
                <w:sz w:val="20"/>
                <w:szCs w:val="20"/>
              </w:rPr>
            </w:pPr>
            <w:r>
              <w:rPr>
                <w:sz w:val="20"/>
                <w:szCs w:val="20"/>
              </w:rPr>
              <w:t>En PM, Ángulo: frontal, mirada hacia el lateral derecho se muestra a la entrevistada pescando.</w:t>
            </w:r>
          </w:p>
        </w:tc>
      </w:tr>
      <w:tr w:rsidR="00CF3283" w:rsidTr="00603DCE">
        <w:tc>
          <w:tcPr>
            <w:tcW w:w="1124" w:type="dxa"/>
          </w:tcPr>
          <w:p w:rsidR="00CF3283" w:rsidRPr="00EC4D42" w:rsidRDefault="00E45CD1">
            <w:pPr>
              <w:jc w:val="both"/>
              <w:rPr>
                <w:sz w:val="20"/>
                <w:szCs w:val="20"/>
              </w:rPr>
            </w:pPr>
            <w:r>
              <w:rPr>
                <w:sz w:val="20"/>
                <w:szCs w:val="20"/>
              </w:rPr>
              <w:lastRenderedPageBreak/>
              <w:t>07:09</w:t>
            </w:r>
          </w:p>
        </w:tc>
        <w:tc>
          <w:tcPr>
            <w:tcW w:w="6663" w:type="dxa"/>
            <w:shd w:val="clear" w:color="auto" w:fill="auto"/>
            <w:tcMar>
              <w:top w:w="100" w:type="dxa"/>
              <w:left w:w="100" w:type="dxa"/>
              <w:bottom w:w="100" w:type="dxa"/>
              <w:right w:w="100" w:type="dxa"/>
            </w:tcMar>
          </w:tcPr>
          <w:p w:rsidR="00CF3283" w:rsidRDefault="00CF3283">
            <w:pPr>
              <w:jc w:val="both"/>
              <w:rPr>
                <w:b/>
                <w:sz w:val="20"/>
                <w:szCs w:val="20"/>
              </w:rPr>
            </w:pPr>
            <w:r>
              <w:rPr>
                <w:sz w:val="20"/>
                <w:szCs w:val="20"/>
              </w:rPr>
              <w:t>Musi</w:t>
            </w:r>
            <w:r w:rsidR="00CF381B">
              <w:rPr>
                <w:sz w:val="20"/>
                <w:szCs w:val="20"/>
              </w:rPr>
              <w:t xml:space="preserve">calización: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CF3283" w:rsidRDefault="009D2C45">
            <w:pPr>
              <w:jc w:val="both"/>
              <w:rPr>
                <w:b/>
                <w:sz w:val="20"/>
                <w:szCs w:val="20"/>
              </w:rPr>
            </w:pPr>
            <w:hyperlink r:id="rId21" w:history="1">
              <w:r w:rsidR="00CF3283" w:rsidRPr="00E45CD1">
                <w:rPr>
                  <w:rStyle w:val="Hipervnculo"/>
                  <w:b/>
                  <w:sz w:val="20"/>
                  <w:szCs w:val="20"/>
                </w:rPr>
                <w:t>Entrevistado: Néstor Aguilar - Profesor de Historia</w:t>
              </w:r>
            </w:hyperlink>
          </w:p>
          <w:p w:rsidR="00CF3283" w:rsidRDefault="00CF3283">
            <w:pPr>
              <w:jc w:val="both"/>
              <w:rPr>
                <w:b/>
                <w:sz w:val="20"/>
                <w:szCs w:val="20"/>
              </w:rPr>
            </w:pPr>
            <w:r>
              <w:rPr>
                <w:sz w:val="20"/>
                <w:szCs w:val="20"/>
              </w:rPr>
              <w:t>Venir al río Santa Cruz es emocionante. Ver lo planchado que está, ver las truchas saltar, ver a los pescadores, no se… ir cambiando las moscas, sentir el pique…</w:t>
            </w:r>
          </w:p>
        </w:tc>
        <w:tc>
          <w:tcPr>
            <w:tcW w:w="5878" w:type="dxa"/>
            <w:shd w:val="clear" w:color="auto" w:fill="auto"/>
            <w:tcMar>
              <w:top w:w="100" w:type="dxa"/>
              <w:left w:w="100" w:type="dxa"/>
              <w:bottom w:w="100" w:type="dxa"/>
              <w:right w:w="100" w:type="dxa"/>
            </w:tcMar>
          </w:tcPr>
          <w:p w:rsidR="00CF3283" w:rsidRDefault="00197EE6" w:rsidP="00197EE6">
            <w:pPr>
              <w:jc w:val="both"/>
              <w:rPr>
                <w:sz w:val="20"/>
                <w:szCs w:val="20"/>
              </w:rPr>
            </w:pPr>
            <w:r>
              <w:rPr>
                <w:sz w:val="20"/>
                <w:szCs w:val="20"/>
              </w:rPr>
              <w:t>En PG, Ángulo: frontal s</w:t>
            </w:r>
            <w:r w:rsidR="00CF3283">
              <w:rPr>
                <w:sz w:val="20"/>
                <w:szCs w:val="20"/>
              </w:rPr>
              <w:t>e muestra al entrevistado pescando en el río Santa Cruz junto a otras personas.</w:t>
            </w:r>
          </w:p>
          <w:p w:rsidR="00197EE6" w:rsidRDefault="00197EE6" w:rsidP="00197EE6">
            <w:pPr>
              <w:jc w:val="both"/>
              <w:rPr>
                <w:sz w:val="20"/>
                <w:szCs w:val="20"/>
              </w:rPr>
            </w:pPr>
            <w:r>
              <w:rPr>
                <w:sz w:val="20"/>
                <w:szCs w:val="20"/>
              </w:rPr>
              <w:t>En PM, Ángulo: frontal, se muestra a la entrevistada pescando.</w:t>
            </w:r>
          </w:p>
          <w:p w:rsidR="00197EE6" w:rsidRDefault="00197EE6" w:rsidP="00197EE6">
            <w:pPr>
              <w:jc w:val="both"/>
              <w:rPr>
                <w:sz w:val="20"/>
                <w:szCs w:val="20"/>
              </w:rPr>
            </w:pPr>
            <w:r>
              <w:rPr>
                <w:sz w:val="20"/>
                <w:szCs w:val="20"/>
              </w:rPr>
              <w:t>En PPP, Ángulo: contrapicado, se muestran las manos de un pescador atando una mosca a la caña.</w:t>
            </w:r>
          </w:p>
        </w:tc>
      </w:tr>
      <w:tr w:rsidR="00CF3283" w:rsidTr="00603DCE">
        <w:tc>
          <w:tcPr>
            <w:tcW w:w="1124" w:type="dxa"/>
          </w:tcPr>
          <w:p w:rsidR="00CF3283" w:rsidRPr="00EC4D42" w:rsidRDefault="001F0A81">
            <w:pPr>
              <w:jc w:val="both"/>
              <w:rPr>
                <w:sz w:val="20"/>
                <w:szCs w:val="20"/>
              </w:rPr>
            </w:pPr>
            <w:r>
              <w:rPr>
                <w:sz w:val="20"/>
                <w:szCs w:val="20"/>
              </w:rPr>
              <w:t>07:24</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CF381B">
              <w:rPr>
                <w:sz w:val="20"/>
                <w:szCs w:val="20"/>
              </w:rPr>
              <w:t xml:space="preserve">calización: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360447" w:rsidRDefault="00360447">
            <w:pPr>
              <w:jc w:val="both"/>
              <w:rPr>
                <w:sz w:val="20"/>
                <w:szCs w:val="20"/>
              </w:rPr>
            </w:pPr>
          </w:p>
          <w:p w:rsidR="00CF3283" w:rsidRDefault="009D2C45">
            <w:pPr>
              <w:jc w:val="both"/>
              <w:rPr>
                <w:sz w:val="20"/>
                <w:szCs w:val="20"/>
              </w:rPr>
            </w:pPr>
            <w:hyperlink r:id="rId22" w:history="1">
              <w:r w:rsidR="00CF3283" w:rsidRPr="001F0A81">
                <w:rPr>
                  <w:rStyle w:val="Hipervnculo"/>
                  <w:b/>
                  <w:sz w:val="20"/>
                  <w:szCs w:val="20"/>
                </w:rPr>
                <w:t xml:space="preserve">Entrevistado: Jorge </w:t>
              </w:r>
              <w:proofErr w:type="spellStart"/>
              <w:r w:rsidR="00CF3283" w:rsidRPr="001F0A81">
                <w:rPr>
                  <w:rStyle w:val="Hipervnculo"/>
                  <w:b/>
                  <w:sz w:val="20"/>
                  <w:szCs w:val="20"/>
                </w:rPr>
                <w:t>Uhrig</w:t>
              </w:r>
              <w:proofErr w:type="spellEnd"/>
              <w:r w:rsidR="00CF3283" w:rsidRPr="001F0A81">
                <w:rPr>
                  <w:rStyle w:val="Hipervnculo"/>
                  <w:b/>
                  <w:sz w:val="20"/>
                  <w:szCs w:val="20"/>
                </w:rPr>
                <w:t xml:space="preserve"> - Pescador</w:t>
              </w:r>
            </w:hyperlink>
          </w:p>
          <w:p w:rsidR="00CF3283" w:rsidRDefault="00CF3283">
            <w:pPr>
              <w:jc w:val="both"/>
              <w:rPr>
                <w:b/>
                <w:sz w:val="20"/>
                <w:szCs w:val="20"/>
              </w:rPr>
            </w:pPr>
            <w:r>
              <w:rPr>
                <w:sz w:val="20"/>
                <w:szCs w:val="20"/>
              </w:rPr>
              <w:t>El gran atractivo y la gran belleza de este lugar es el río.</w:t>
            </w:r>
          </w:p>
        </w:tc>
        <w:tc>
          <w:tcPr>
            <w:tcW w:w="5878" w:type="dxa"/>
            <w:shd w:val="clear" w:color="auto" w:fill="auto"/>
            <w:tcMar>
              <w:top w:w="100" w:type="dxa"/>
              <w:left w:w="100" w:type="dxa"/>
              <w:bottom w:w="100" w:type="dxa"/>
              <w:right w:w="100" w:type="dxa"/>
            </w:tcMar>
          </w:tcPr>
          <w:p w:rsidR="00CF3283" w:rsidRDefault="00197EE6" w:rsidP="00197EE6">
            <w:pPr>
              <w:jc w:val="both"/>
              <w:rPr>
                <w:sz w:val="20"/>
                <w:szCs w:val="20"/>
              </w:rPr>
            </w:pPr>
            <w:r>
              <w:rPr>
                <w:sz w:val="20"/>
                <w:szCs w:val="20"/>
              </w:rPr>
              <w:t>En PM, Ángulo: frontal, mirada hacia el lateral izquierdo s</w:t>
            </w:r>
            <w:r w:rsidR="00CF3283">
              <w:rPr>
                <w:sz w:val="20"/>
                <w:szCs w:val="20"/>
              </w:rPr>
              <w:t>e muestra al entrevistado a orillas del río Santa Cruz.</w:t>
            </w:r>
          </w:p>
        </w:tc>
      </w:tr>
      <w:tr w:rsidR="00CF3283" w:rsidTr="00603DCE">
        <w:tc>
          <w:tcPr>
            <w:tcW w:w="1124" w:type="dxa"/>
          </w:tcPr>
          <w:p w:rsidR="00CF3283" w:rsidRPr="00EC4D42" w:rsidRDefault="00E32F4B">
            <w:pPr>
              <w:jc w:val="both"/>
              <w:rPr>
                <w:sz w:val="20"/>
                <w:szCs w:val="20"/>
              </w:rPr>
            </w:pPr>
            <w:r>
              <w:rPr>
                <w:sz w:val="20"/>
                <w:szCs w:val="20"/>
              </w:rPr>
              <w:t>07:27</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CF381B">
              <w:rPr>
                <w:sz w:val="20"/>
                <w:szCs w:val="20"/>
              </w:rPr>
              <w:t xml:space="preserve">calización: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360447" w:rsidRDefault="00360447">
            <w:pPr>
              <w:jc w:val="both"/>
              <w:rPr>
                <w:b/>
                <w:sz w:val="20"/>
                <w:szCs w:val="20"/>
              </w:rPr>
            </w:pPr>
          </w:p>
          <w:p w:rsidR="00CF3283" w:rsidRDefault="009D2C45">
            <w:pPr>
              <w:jc w:val="both"/>
              <w:rPr>
                <w:b/>
                <w:sz w:val="20"/>
                <w:szCs w:val="20"/>
              </w:rPr>
            </w:pPr>
            <w:hyperlink r:id="rId23" w:history="1">
              <w:r w:rsidR="00CF3283" w:rsidRPr="00E32F4B">
                <w:rPr>
                  <w:rStyle w:val="Hipervnculo"/>
                  <w:b/>
                  <w:sz w:val="20"/>
                  <w:szCs w:val="20"/>
                </w:rPr>
                <w:t>Entrevistado: Néstor Aguilar - Profesor de Historia</w:t>
              </w:r>
            </w:hyperlink>
          </w:p>
          <w:p w:rsidR="00CF3283" w:rsidRDefault="00CF3283">
            <w:pPr>
              <w:jc w:val="both"/>
              <w:rPr>
                <w:b/>
                <w:sz w:val="20"/>
                <w:szCs w:val="20"/>
              </w:rPr>
            </w:pPr>
            <w:r>
              <w:rPr>
                <w:sz w:val="20"/>
                <w:szCs w:val="20"/>
              </w:rPr>
              <w:t>Por este río ingresó Magallanes cuando hizo su primera vuelta al mundo en 1520. Es más que un recurso natural, es un recurso histórico.</w:t>
            </w:r>
          </w:p>
        </w:tc>
        <w:tc>
          <w:tcPr>
            <w:tcW w:w="5878" w:type="dxa"/>
            <w:shd w:val="clear" w:color="auto" w:fill="auto"/>
            <w:tcMar>
              <w:top w:w="100" w:type="dxa"/>
              <w:left w:w="100" w:type="dxa"/>
              <w:bottom w:w="100" w:type="dxa"/>
              <w:right w:w="100" w:type="dxa"/>
            </w:tcMar>
          </w:tcPr>
          <w:p w:rsidR="00197EE6" w:rsidRDefault="00197EE6">
            <w:pPr>
              <w:jc w:val="both"/>
              <w:rPr>
                <w:sz w:val="20"/>
                <w:szCs w:val="20"/>
              </w:rPr>
            </w:pPr>
            <w:r>
              <w:rPr>
                <w:sz w:val="20"/>
                <w:szCs w:val="20"/>
              </w:rPr>
              <w:t>En PG, Ángulo: frontal se muestra a un pescador de espaldas dentro del río.</w:t>
            </w:r>
          </w:p>
          <w:p w:rsidR="00CF3283" w:rsidRDefault="00197EE6" w:rsidP="00197EE6">
            <w:pPr>
              <w:jc w:val="both"/>
              <w:rPr>
                <w:sz w:val="20"/>
                <w:szCs w:val="20"/>
              </w:rPr>
            </w:pPr>
            <w:r>
              <w:rPr>
                <w:sz w:val="20"/>
                <w:szCs w:val="20"/>
              </w:rPr>
              <w:t>En PG, Ángulo: frontal s</w:t>
            </w:r>
            <w:r w:rsidR="00CF3283">
              <w:rPr>
                <w:sz w:val="20"/>
                <w:szCs w:val="20"/>
              </w:rPr>
              <w:t>e muestran diferentes personas pescando en el río.</w:t>
            </w:r>
          </w:p>
          <w:p w:rsidR="00197EE6" w:rsidRDefault="00197EE6" w:rsidP="00197EE6">
            <w:pPr>
              <w:jc w:val="both"/>
              <w:rPr>
                <w:sz w:val="20"/>
                <w:szCs w:val="20"/>
              </w:rPr>
            </w:pPr>
            <w:r>
              <w:rPr>
                <w:sz w:val="20"/>
                <w:szCs w:val="20"/>
              </w:rPr>
              <w:t>En PM, Ángulo frontal mirada hacia el lateral izquierdo se muestra al entrevistado a orillas del río Santa Cruz.</w:t>
            </w:r>
          </w:p>
          <w:p w:rsidR="00197EE6" w:rsidRDefault="00197EE6" w:rsidP="00197EE6">
            <w:pPr>
              <w:jc w:val="both"/>
              <w:rPr>
                <w:sz w:val="20"/>
                <w:szCs w:val="20"/>
              </w:rPr>
            </w:pPr>
            <w:r>
              <w:rPr>
                <w:sz w:val="20"/>
                <w:szCs w:val="20"/>
              </w:rPr>
              <w:t>En GPG, Ángulo picado se muestra a un pescador dentro del río Santa Cruz.</w:t>
            </w:r>
          </w:p>
        </w:tc>
      </w:tr>
      <w:tr w:rsidR="00CF3283" w:rsidTr="00603DCE">
        <w:tc>
          <w:tcPr>
            <w:tcW w:w="1124" w:type="dxa"/>
          </w:tcPr>
          <w:p w:rsidR="00CF3283" w:rsidRPr="00EC4D42" w:rsidRDefault="00E32F4B">
            <w:pPr>
              <w:jc w:val="both"/>
              <w:rPr>
                <w:sz w:val="20"/>
                <w:szCs w:val="20"/>
              </w:rPr>
            </w:pPr>
            <w:r>
              <w:rPr>
                <w:sz w:val="20"/>
                <w:szCs w:val="20"/>
              </w:rPr>
              <w:t>07:38</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CF381B">
              <w:rPr>
                <w:sz w:val="20"/>
                <w:szCs w:val="20"/>
              </w:rPr>
              <w:t xml:space="preserve">calización: Música instrumental, </w:t>
            </w:r>
            <w:r w:rsidR="00CF381B" w:rsidRPr="00E26F98">
              <w:rPr>
                <w:sz w:val="20"/>
                <w:szCs w:val="20"/>
              </w:rPr>
              <w:t xml:space="preserve">sonidos sostenidos de fondo con instrumentos electrónicos que dan la sensación de </w:t>
            </w:r>
            <w:r w:rsidR="00CF381B">
              <w:rPr>
                <w:sz w:val="20"/>
                <w:szCs w:val="20"/>
              </w:rPr>
              <w:t>acción/dinamismo, mezclados con sonido ambiente de la naturaleza.</w:t>
            </w:r>
          </w:p>
          <w:p w:rsidR="00360447" w:rsidRDefault="00360447">
            <w:pPr>
              <w:jc w:val="both"/>
              <w:rPr>
                <w:b/>
                <w:sz w:val="20"/>
                <w:szCs w:val="20"/>
              </w:rPr>
            </w:pPr>
          </w:p>
          <w:p w:rsidR="00CF3283" w:rsidRDefault="009D2C45">
            <w:pPr>
              <w:jc w:val="both"/>
              <w:rPr>
                <w:sz w:val="20"/>
                <w:szCs w:val="20"/>
              </w:rPr>
            </w:pPr>
            <w:hyperlink r:id="rId24" w:history="1">
              <w:r w:rsidR="00CF3283" w:rsidRPr="00E32F4B">
                <w:rPr>
                  <w:rStyle w:val="Hipervnculo"/>
                  <w:b/>
                  <w:sz w:val="20"/>
                  <w:szCs w:val="20"/>
                </w:rPr>
                <w:t xml:space="preserve">Entrevistado: Jorge </w:t>
              </w:r>
              <w:proofErr w:type="spellStart"/>
              <w:r w:rsidR="00CF3283" w:rsidRPr="00E32F4B">
                <w:rPr>
                  <w:rStyle w:val="Hipervnculo"/>
                  <w:b/>
                  <w:sz w:val="20"/>
                  <w:szCs w:val="20"/>
                </w:rPr>
                <w:t>Uhrig</w:t>
              </w:r>
              <w:proofErr w:type="spellEnd"/>
              <w:r w:rsidR="00CF3283" w:rsidRPr="00E32F4B">
                <w:rPr>
                  <w:rStyle w:val="Hipervnculo"/>
                  <w:b/>
                  <w:sz w:val="20"/>
                  <w:szCs w:val="20"/>
                </w:rPr>
                <w:t xml:space="preserve"> - Pescador</w:t>
              </w:r>
            </w:hyperlink>
          </w:p>
          <w:p w:rsidR="00CF3283" w:rsidRDefault="00CF3283">
            <w:pPr>
              <w:jc w:val="both"/>
              <w:rPr>
                <w:b/>
                <w:sz w:val="20"/>
                <w:szCs w:val="20"/>
              </w:rPr>
            </w:pPr>
            <w:r>
              <w:rPr>
                <w:sz w:val="20"/>
                <w:szCs w:val="20"/>
              </w:rPr>
              <w:t>No sabemos apreciar lo que tenemos. Me llena de preocupación eso.</w:t>
            </w:r>
          </w:p>
        </w:tc>
        <w:tc>
          <w:tcPr>
            <w:tcW w:w="5878" w:type="dxa"/>
            <w:shd w:val="clear" w:color="auto" w:fill="auto"/>
            <w:tcMar>
              <w:top w:w="100" w:type="dxa"/>
              <w:left w:w="100" w:type="dxa"/>
              <w:bottom w:w="100" w:type="dxa"/>
              <w:right w:w="100" w:type="dxa"/>
            </w:tcMar>
          </w:tcPr>
          <w:p w:rsidR="00CF3283" w:rsidRDefault="00197EE6" w:rsidP="00197EE6">
            <w:pPr>
              <w:jc w:val="both"/>
              <w:rPr>
                <w:sz w:val="20"/>
                <w:szCs w:val="20"/>
              </w:rPr>
            </w:pPr>
            <w:r>
              <w:rPr>
                <w:sz w:val="20"/>
                <w:szCs w:val="20"/>
              </w:rPr>
              <w:t>En PP, Ángulo frontal, de espaldas y mirando al río s</w:t>
            </w:r>
            <w:r w:rsidR="00CF3283">
              <w:rPr>
                <w:sz w:val="20"/>
                <w:szCs w:val="20"/>
              </w:rPr>
              <w:t>e muestra al entrevistado a orillas del río Santa Cruz.</w:t>
            </w:r>
          </w:p>
        </w:tc>
      </w:tr>
      <w:tr w:rsidR="00CF3283" w:rsidTr="00603DCE">
        <w:tc>
          <w:tcPr>
            <w:tcW w:w="1124" w:type="dxa"/>
          </w:tcPr>
          <w:p w:rsidR="00CF3283" w:rsidRPr="00EC4D42" w:rsidRDefault="00DE44F9">
            <w:pPr>
              <w:jc w:val="both"/>
              <w:rPr>
                <w:sz w:val="20"/>
                <w:szCs w:val="20"/>
              </w:rPr>
            </w:pPr>
            <w:r>
              <w:rPr>
                <w:sz w:val="20"/>
                <w:szCs w:val="20"/>
              </w:rPr>
              <w:lastRenderedPageBreak/>
              <w:t>07:44</w:t>
            </w:r>
          </w:p>
        </w:tc>
        <w:tc>
          <w:tcPr>
            <w:tcW w:w="6663" w:type="dxa"/>
            <w:shd w:val="clear" w:color="auto" w:fill="auto"/>
            <w:tcMar>
              <w:top w:w="100" w:type="dxa"/>
              <w:left w:w="100" w:type="dxa"/>
              <w:bottom w:w="100" w:type="dxa"/>
              <w:right w:w="100" w:type="dxa"/>
            </w:tcMar>
          </w:tcPr>
          <w:p w:rsidR="003A2DB6" w:rsidRDefault="00CF3283">
            <w:pPr>
              <w:jc w:val="both"/>
              <w:rPr>
                <w:sz w:val="20"/>
                <w:szCs w:val="20"/>
              </w:rPr>
            </w:pPr>
            <w:r>
              <w:rPr>
                <w:sz w:val="20"/>
                <w:szCs w:val="20"/>
              </w:rPr>
              <w:t xml:space="preserve">Musicalización: </w:t>
            </w:r>
            <w:r w:rsidR="003A2DB6">
              <w:rPr>
                <w:sz w:val="20"/>
                <w:szCs w:val="20"/>
              </w:rPr>
              <w:t xml:space="preserve">Música instrumental </w:t>
            </w:r>
            <w:r w:rsidR="003A2DB6" w:rsidRPr="003A2DB6">
              <w:rPr>
                <w:sz w:val="20"/>
                <w:szCs w:val="20"/>
              </w:rPr>
              <w:t>en tonos menores, sonidos sostenidos de fondo con instrumentos electrónicos que dan la sensación de suspenso/drama</w:t>
            </w:r>
            <w:r w:rsidR="003A2DB6">
              <w:rPr>
                <w:sz w:val="20"/>
                <w:szCs w:val="20"/>
              </w:rPr>
              <w:t xml:space="preserve"> mezclados con sonidos de la naturaleza.</w:t>
            </w:r>
          </w:p>
          <w:p w:rsidR="003A2DB6" w:rsidRDefault="003A2DB6">
            <w:pPr>
              <w:jc w:val="both"/>
              <w:rPr>
                <w:b/>
                <w:sz w:val="20"/>
                <w:szCs w:val="20"/>
              </w:rPr>
            </w:pPr>
          </w:p>
          <w:p w:rsidR="00CF3283" w:rsidRDefault="009D2C45">
            <w:pPr>
              <w:jc w:val="both"/>
              <w:rPr>
                <w:sz w:val="20"/>
                <w:szCs w:val="20"/>
              </w:rPr>
            </w:pPr>
            <w:hyperlink r:id="rId25" w:history="1">
              <w:r w:rsidR="00CF3283" w:rsidRPr="00DE44F9">
                <w:rPr>
                  <w:rStyle w:val="Hipervnculo"/>
                  <w:b/>
                  <w:sz w:val="20"/>
                  <w:szCs w:val="20"/>
                </w:rPr>
                <w:t xml:space="preserve">Entrevistado: Gerardo </w:t>
              </w:r>
              <w:proofErr w:type="spellStart"/>
              <w:r w:rsidR="00CF3283" w:rsidRPr="00DE44F9">
                <w:rPr>
                  <w:rStyle w:val="Hipervnculo"/>
                  <w:b/>
                  <w:sz w:val="20"/>
                  <w:szCs w:val="20"/>
                </w:rPr>
                <w:t>Povazsan</w:t>
              </w:r>
              <w:proofErr w:type="spellEnd"/>
              <w:r w:rsidR="00CF3283" w:rsidRPr="00DE44F9">
                <w:rPr>
                  <w:rStyle w:val="Hipervnculo"/>
                  <w:b/>
                  <w:sz w:val="20"/>
                  <w:szCs w:val="20"/>
                </w:rPr>
                <w:t xml:space="preserve"> - Expropiado de Estancia Bon </w:t>
              </w:r>
              <w:proofErr w:type="spellStart"/>
              <w:r w:rsidR="00CF3283" w:rsidRPr="00DE44F9">
                <w:rPr>
                  <w:rStyle w:val="Hipervnculo"/>
                  <w:b/>
                  <w:sz w:val="20"/>
                  <w:szCs w:val="20"/>
                </w:rPr>
                <w:t>Accord</w:t>
              </w:r>
              <w:proofErr w:type="spellEnd"/>
            </w:hyperlink>
          </w:p>
          <w:p w:rsidR="00CF3283" w:rsidRDefault="00CF3283">
            <w:pPr>
              <w:jc w:val="both"/>
              <w:rPr>
                <w:b/>
                <w:sz w:val="20"/>
                <w:szCs w:val="20"/>
              </w:rPr>
            </w:pPr>
            <w:r>
              <w:rPr>
                <w:sz w:val="20"/>
                <w:szCs w:val="20"/>
              </w:rPr>
              <w:t>Si bien esto es la costa del río Santa Cruz pero, para nosotros, es como parte de nuestra casa. Nos están sacando algo que además, es caro en nuestros sentimientos. Yo con esta obra pierdo, para empezar, la credibilidad en mi estado y en lo interior pierdo parte de la tierra de la cual amé, y ya empiezo a correr el riesgo de que entren extraños a mi casa por decirlo de alguna manera, porque mi casa es todo el campo.</w:t>
            </w:r>
          </w:p>
        </w:tc>
        <w:tc>
          <w:tcPr>
            <w:tcW w:w="5878" w:type="dxa"/>
            <w:shd w:val="clear" w:color="auto" w:fill="auto"/>
            <w:tcMar>
              <w:top w:w="100" w:type="dxa"/>
              <w:left w:w="100" w:type="dxa"/>
              <w:bottom w:w="100" w:type="dxa"/>
              <w:right w:w="100" w:type="dxa"/>
            </w:tcMar>
          </w:tcPr>
          <w:p w:rsidR="00197EE6" w:rsidRDefault="00197EE6">
            <w:pPr>
              <w:jc w:val="both"/>
              <w:rPr>
                <w:sz w:val="20"/>
                <w:szCs w:val="20"/>
              </w:rPr>
            </w:pPr>
            <w:r>
              <w:rPr>
                <w:sz w:val="20"/>
                <w:szCs w:val="20"/>
              </w:rPr>
              <w:t>En PG, Ángulo frontal, se muestra una casa con cerco de madera, arboleda y techo de chapa. En el fondo se observa estepa.</w:t>
            </w:r>
          </w:p>
          <w:p w:rsidR="00CF3283" w:rsidRDefault="00197EE6">
            <w:pPr>
              <w:jc w:val="both"/>
              <w:rPr>
                <w:sz w:val="20"/>
                <w:szCs w:val="20"/>
              </w:rPr>
            </w:pPr>
            <w:r>
              <w:rPr>
                <w:sz w:val="20"/>
                <w:szCs w:val="20"/>
              </w:rPr>
              <w:t xml:space="preserve">En PM, Ángulo picado, </w:t>
            </w:r>
            <w:r w:rsidR="00571BDC">
              <w:rPr>
                <w:sz w:val="20"/>
                <w:szCs w:val="20"/>
              </w:rPr>
              <w:t xml:space="preserve">mirada hacia el frente interpelando al receptor, </w:t>
            </w:r>
            <w:r>
              <w:rPr>
                <w:sz w:val="20"/>
                <w:szCs w:val="20"/>
              </w:rPr>
              <w:t>s</w:t>
            </w:r>
            <w:r w:rsidR="00CF3283">
              <w:rPr>
                <w:sz w:val="20"/>
                <w:szCs w:val="20"/>
              </w:rPr>
              <w:t>e muestra al entrevistado en un espacio interior. Colgando de la pared de la casa se observan fotografías antiguas de personas.</w:t>
            </w:r>
          </w:p>
          <w:p w:rsidR="00CF3283" w:rsidRDefault="00571BDC">
            <w:pPr>
              <w:jc w:val="both"/>
              <w:rPr>
                <w:sz w:val="20"/>
                <w:szCs w:val="20"/>
              </w:rPr>
            </w:pPr>
            <w:r>
              <w:rPr>
                <w:sz w:val="20"/>
                <w:szCs w:val="20"/>
              </w:rPr>
              <w:t>En PG, Ángulo frontal, s</w:t>
            </w:r>
            <w:r w:rsidR="00CF3283">
              <w:rPr>
                <w:sz w:val="20"/>
                <w:szCs w:val="20"/>
              </w:rPr>
              <w:t>e muestra una imagen exterior de la casa. En el patio se observan dos tumbas rodeadas de piedras.</w:t>
            </w:r>
          </w:p>
          <w:p w:rsidR="00CF3283" w:rsidRDefault="00571BDC">
            <w:pPr>
              <w:jc w:val="both"/>
              <w:rPr>
                <w:sz w:val="20"/>
                <w:szCs w:val="20"/>
              </w:rPr>
            </w:pPr>
            <w:r>
              <w:rPr>
                <w:sz w:val="20"/>
                <w:szCs w:val="20"/>
              </w:rPr>
              <w:t>En PA, Ángulo frontal, s</w:t>
            </w:r>
            <w:r w:rsidR="00CF3283">
              <w:rPr>
                <w:sz w:val="20"/>
                <w:szCs w:val="20"/>
              </w:rPr>
              <w:t>e muestra a</w:t>
            </w:r>
            <w:r>
              <w:rPr>
                <w:sz w:val="20"/>
                <w:szCs w:val="20"/>
              </w:rPr>
              <w:t xml:space="preserve"> contraluz a</w:t>
            </w:r>
            <w:r w:rsidR="00CF3283">
              <w:rPr>
                <w:sz w:val="20"/>
                <w:szCs w:val="20"/>
              </w:rPr>
              <w:t>l entrevistado tomando mates mientras mira hacia afuera por la ventana.</w:t>
            </w:r>
          </w:p>
          <w:p w:rsidR="00CF3283" w:rsidRDefault="00571BDC">
            <w:pPr>
              <w:jc w:val="both"/>
              <w:rPr>
                <w:sz w:val="20"/>
                <w:szCs w:val="20"/>
              </w:rPr>
            </w:pPr>
            <w:r>
              <w:rPr>
                <w:sz w:val="20"/>
                <w:szCs w:val="20"/>
              </w:rPr>
              <w:t xml:space="preserve">En PG, Ángulo frontal, se muestra un molino de viento e </w:t>
            </w:r>
            <w:r w:rsidR="00CF3283">
              <w:rPr>
                <w:sz w:val="20"/>
                <w:szCs w:val="20"/>
              </w:rPr>
              <w:t>imágen</w:t>
            </w:r>
            <w:r>
              <w:rPr>
                <w:sz w:val="20"/>
                <w:szCs w:val="20"/>
              </w:rPr>
              <w:t>es del interior de la vivienda.</w:t>
            </w:r>
          </w:p>
          <w:p w:rsidR="00571BDC" w:rsidRDefault="00571BDC">
            <w:pPr>
              <w:jc w:val="both"/>
              <w:rPr>
                <w:sz w:val="20"/>
                <w:szCs w:val="20"/>
              </w:rPr>
            </w:pPr>
            <w:r>
              <w:rPr>
                <w:sz w:val="20"/>
                <w:szCs w:val="20"/>
              </w:rPr>
              <w:t>En PP, Ángulo frontal, mirada hacia el frente s</w:t>
            </w:r>
            <w:r w:rsidR="00CF3283">
              <w:rPr>
                <w:sz w:val="20"/>
                <w:szCs w:val="20"/>
              </w:rPr>
              <w:t>e muestra</w:t>
            </w:r>
            <w:r>
              <w:rPr>
                <w:sz w:val="20"/>
                <w:szCs w:val="20"/>
              </w:rPr>
              <w:t xml:space="preserve"> el rostro del entrevistado interpelando al receptor. También se muestran objetos antiguos, fotos familiares antiguas.</w:t>
            </w:r>
          </w:p>
          <w:p w:rsidR="00CF3283" w:rsidRDefault="00571BDC" w:rsidP="00571BDC">
            <w:pPr>
              <w:jc w:val="both"/>
              <w:rPr>
                <w:sz w:val="20"/>
                <w:szCs w:val="20"/>
              </w:rPr>
            </w:pPr>
            <w:r>
              <w:rPr>
                <w:sz w:val="20"/>
                <w:szCs w:val="20"/>
              </w:rPr>
              <w:t xml:space="preserve">En PA, Ángulo frontal, </w:t>
            </w:r>
            <w:r w:rsidR="00CF3283">
              <w:rPr>
                <w:sz w:val="20"/>
                <w:szCs w:val="20"/>
              </w:rPr>
              <w:t xml:space="preserve"> </w:t>
            </w:r>
            <w:r>
              <w:rPr>
                <w:sz w:val="20"/>
                <w:szCs w:val="20"/>
              </w:rPr>
              <w:t xml:space="preserve">se muestra </w:t>
            </w:r>
            <w:r w:rsidR="00CF3283">
              <w:rPr>
                <w:sz w:val="20"/>
                <w:szCs w:val="20"/>
              </w:rPr>
              <w:t xml:space="preserve">al entrevistado </w:t>
            </w:r>
            <w:r>
              <w:rPr>
                <w:sz w:val="20"/>
                <w:szCs w:val="20"/>
              </w:rPr>
              <w:t xml:space="preserve">caminando hacia adelante. Se lo observa con una pava y un mate en las manos, </w:t>
            </w:r>
            <w:r w:rsidR="00CF3283">
              <w:rPr>
                <w:sz w:val="20"/>
                <w:szCs w:val="20"/>
              </w:rPr>
              <w:t>afuera del cerco perimetral de la casa.</w:t>
            </w:r>
          </w:p>
        </w:tc>
      </w:tr>
      <w:tr w:rsidR="00CF3283" w:rsidTr="00603DCE">
        <w:tc>
          <w:tcPr>
            <w:tcW w:w="1124" w:type="dxa"/>
          </w:tcPr>
          <w:p w:rsidR="00CF3283" w:rsidRPr="00EC4D42" w:rsidRDefault="00DE44F9">
            <w:pPr>
              <w:jc w:val="both"/>
              <w:rPr>
                <w:sz w:val="20"/>
                <w:szCs w:val="20"/>
              </w:rPr>
            </w:pPr>
            <w:r>
              <w:rPr>
                <w:sz w:val="20"/>
                <w:szCs w:val="20"/>
              </w:rPr>
              <w:t>08:24</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Musicalización:</w:t>
            </w:r>
            <w:r w:rsidR="00855B0A">
              <w:rPr>
                <w:sz w:val="20"/>
                <w:szCs w:val="20"/>
              </w:rPr>
              <w:t xml:space="preserve"> Música instrumental </w:t>
            </w:r>
            <w:r w:rsidR="00855B0A" w:rsidRPr="003A2DB6">
              <w:rPr>
                <w:sz w:val="20"/>
                <w:szCs w:val="20"/>
              </w:rPr>
              <w:t>en tonos menores, sonidos sostenidos de fondo con instrumentos electrónicos que dan la sensación de suspenso/drama</w:t>
            </w:r>
            <w:r w:rsidR="00855B0A">
              <w:rPr>
                <w:sz w:val="20"/>
                <w:szCs w:val="20"/>
              </w:rPr>
              <w:t xml:space="preserve"> mezclados</w:t>
            </w:r>
            <w:r>
              <w:rPr>
                <w:sz w:val="20"/>
                <w:szCs w:val="20"/>
              </w:rPr>
              <w:t xml:space="preserve"> sonidos de la naturaleza.</w:t>
            </w:r>
          </w:p>
          <w:p w:rsidR="00360447" w:rsidRDefault="00360447">
            <w:pPr>
              <w:jc w:val="both"/>
              <w:rPr>
                <w:b/>
                <w:sz w:val="20"/>
                <w:szCs w:val="20"/>
              </w:rPr>
            </w:pPr>
          </w:p>
          <w:p w:rsidR="00CF3283" w:rsidRDefault="009D2C45">
            <w:pPr>
              <w:jc w:val="both"/>
              <w:rPr>
                <w:sz w:val="20"/>
                <w:szCs w:val="20"/>
              </w:rPr>
            </w:pPr>
            <w:hyperlink r:id="rId26" w:history="1">
              <w:r w:rsidR="00CF3283" w:rsidRPr="00DE44F9">
                <w:rPr>
                  <w:rStyle w:val="Hipervnculo"/>
                  <w:b/>
                  <w:sz w:val="20"/>
                  <w:szCs w:val="20"/>
                </w:rPr>
                <w:t>Entrevistada: Carmen Isabel Coronel - Habitante de Cmte. Luis Piedra Buena</w:t>
              </w:r>
            </w:hyperlink>
          </w:p>
          <w:p w:rsidR="00CF3283" w:rsidRDefault="00CF3283">
            <w:pPr>
              <w:jc w:val="both"/>
              <w:rPr>
                <w:b/>
                <w:sz w:val="20"/>
                <w:szCs w:val="20"/>
              </w:rPr>
            </w:pPr>
            <w:r>
              <w:rPr>
                <w:sz w:val="20"/>
                <w:szCs w:val="20"/>
              </w:rPr>
              <w:t>Dicen que es progreso esto, por ejemplo, de la represa; para mí es una marcha atrás. No me voy porque tengo mi familia acá y mi casa, y es muy difícil a la edad que tengo empezar de nuevo. Creo que hay otras formas de progreso (suspiro) y no esto de las represas, qué se yo.</w:t>
            </w:r>
          </w:p>
        </w:tc>
        <w:tc>
          <w:tcPr>
            <w:tcW w:w="5878" w:type="dxa"/>
            <w:shd w:val="clear" w:color="auto" w:fill="auto"/>
            <w:tcMar>
              <w:top w:w="100" w:type="dxa"/>
              <w:left w:w="100" w:type="dxa"/>
              <w:bottom w:w="100" w:type="dxa"/>
              <w:right w:w="100" w:type="dxa"/>
            </w:tcMar>
          </w:tcPr>
          <w:p w:rsidR="00CF3283" w:rsidRDefault="00571BDC">
            <w:pPr>
              <w:jc w:val="both"/>
              <w:rPr>
                <w:sz w:val="20"/>
                <w:szCs w:val="20"/>
              </w:rPr>
            </w:pPr>
            <w:r>
              <w:rPr>
                <w:sz w:val="20"/>
                <w:szCs w:val="20"/>
              </w:rPr>
              <w:t>En PG, Ángulo frontal, s</w:t>
            </w:r>
            <w:r w:rsidR="00CF3283">
              <w:rPr>
                <w:sz w:val="20"/>
                <w:szCs w:val="20"/>
              </w:rPr>
              <w:t>e muestran imágenes de la naturaleza a orillas del río Santa Cruz.</w:t>
            </w:r>
          </w:p>
          <w:p w:rsidR="00CF3283" w:rsidRDefault="00571BDC">
            <w:pPr>
              <w:jc w:val="both"/>
              <w:rPr>
                <w:sz w:val="20"/>
                <w:szCs w:val="20"/>
              </w:rPr>
            </w:pPr>
            <w:r>
              <w:rPr>
                <w:sz w:val="20"/>
                <w:szCs w:val="20"/>
              </w:rPr>
              <w:t>En PG, Ángulo frontal, s</w:t>
            </w:r>
            <w:r w:rsidR="00CF3283">
              <w:rPr>
                <w:sz w:val="20"/>
                <w:szCs w:val="20"/>
              </w:rPr>
              <w:t xml:space="preserve">e muestra a la entrevistada </w:t>
            </w:r>
            <w:r>
              <w:rPr>
                <w:sz w:val="20"/>
                <w:szCs w:val="20"/>
              </w:rPr>
              <w:t xml:space="preserve">pescando </w:t>
            </w:r>
            <w:r w:rsidR="00CF3283">
              <w:rPr>
                <w:sz w:val="20"/>
                <w:szCs w:val="20"/>
              </w:rPr>
              <w:t>a orillas del río.</w:t>
            </w:r>
          </w:p>
          <w:p w:rsidR="00571BDC" w:rsidRDefault="00571BDC">
            <w:pPr>
              <w:jc w:val="both"/>
              <w:rPr>
                <w:sz w:val="20"/>
                <w:szCs w:val="20"/>
              </w:rPr>
            </w:pPr>
            <w:r>
              <w:rPr>
                <w:sz w:val="20"/>
                <w:szCs w:val="20"/>
              </w:rPr>
              <w:t>En PM, Ángulo frontal, mirada hacia al lateral derecho se muestra a la entrevistada a orillas del río Santa Cruz.</w:t>
            </w:r>
          </w:p>
          <w:p w:rsidR="00CF3283" w:rsidRDefault="00571BDC" w:rsidP="00571BDC">
            <w:pPr>
              <w:jc w:val="both"/>
              <w:rPr>
                <w:sz w:val="20"/>
                <w:szCs w:val="20"/>
              </w:rPr>
            </w:pPr>
            <w:r>
              <w:rPr>
                <w:sz w:val="20"/>
                <w:szCs w:val="20"/>
              </w:rPr>
              <w:t>En PG, Ángulo frontal, s</w:t>
            </w:r>
            <w:r w:rsidR="00CF3283">
              <w:rPr>
                <w:sz w:val="20"/>
                <w:szCs w:val="20"/>
              </w:rPr>
              <w:t>e muestran diferentes personas pescando en el río.</w:t>
            </w:r>
          </w:p>
          <w:p w:rsidR="00571BDC" w:rsidRDefault="00571BDC" w:rsidP="00571BDC">
            <w:pPr>
              <w:jc w:val="both"/>
              <w:rPr>
                <w:sz w:val="20"/>
                <w:szCs w:val="20"/>
              </w:rPr>
            </w:pPr>
            <w:r>
              <w:rPr>
                <w:sz w:val="20"/>
                <w:szCs w:val="20"/>
              </w:rPr>
              <w:t>En PP, Ángulo frontal, se muestran las manos de la entrevistada recogiendo la línea en la caña de pescar.</w:t>
            </w:r>
          </w:p>
        </w:tc>
      </w:tr>
      <w:tr w:rsidR="00CF3283" w:rsidTr="00603DCE">
        <w:tc>
          <w:tcPr>
            <w:tcW w:w="1124" w:type="dxa"/>
          </w:tcPr>
          <w:p w:rsidR="00CF3283" w:rsidRPr="00EC4D42" w:rsidRDefault="00DE44F9">
            <w:pPr>
              <w:jc w:val="both"/>
              <w:rPr>
                <w:sz w:val="20"/>
                <w:szCs w:val="20"/>
              </w:rPr>
            </w:pPr>
            <w:r>
              <w:rPr>
                <w:sz w:val="20"/>
                <w:szCs w:val="20"/>
              </w:rPr>
              <w:lastRenderedPageBreak/>
              <w:t>08:49</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Music</w:t>
            </w:r>
            <w:r w:rsidR="00855B0A">
              <w:rPr>
                <w:sz w:val="20"/>
                <w:szCs w:val="20"/>
              </w:rPr>
              <w:t xml:space="preserve">alización: Música instrumental </w:t>
            </w:r>
            <w:r w:rsidR="00855B0A" w:rsidRPr="003A2DB6">
              <w:rPr>
                <w:sz w:val="20"/>
                <w:szCs w:val="20"/>
              </w:rPr>
              <w:t>en tonos menores, sonidos sostenidos de fondo con instrumentos electrónicos que dan la sensación de suspenso/drama</w:t>
            </w:r>
            <w:r w:rsidR="00855B0A">
              <w:rPr>
                <w:sz w:val="20"/>
                <w:szCs w:val="20"/>
              </w:rPr>
              <w:t xml:space="preserve"> mezclados</w:t>
            </w:r>
            <w:r>
              <w:rPr>
                <w:sz w:val="20"/>
                <w:szCs w:val="20"/>
              </w:rPr>
              <w:t xml:space="preserve"> sonidos de la naturaleza.</w:t>
            </w:r>
          </w:p>
          <w:p w:rsidR="00360447" w:rsidRDefault="00360447">
            <w:pPr>
              <w:jc w:val="both"/>
              <w:rPr>
                <w:b/>
                <w:sz w:val="20"/>
                <w:szCs w:val="20"/>
              </w:rPr>
            </w:pPr>
          </w:p>
          <w:p w:rsidR="00CF3283" w:rsidRDefault="009D2C45">
            <w:pPr>
              <w:jc w:val="both"/>
              <w:rPr>
                <w:b/>
                <w:sz w:val="20"/>
                <w:szCs w:val="20"/>
              </w:rPr>
            </w:pPr>
            <w:hyperlink r:id="rId27" w:history="1">
              <w:r w:rsidR="00CF3283" w:rsidRPr="00DE44F9">
                <w:rPr>
                  <w:rStyle w:val="Hipervnculo"/>
                  <w:b/>
                  <w:sz w:val="20"/>
                  <w:szCs w:val="20"/>
                </w:rPr>
                <w:t>Entrevistado: Néstor Aguilar - Profesor de Historia</w:t>
              </w:r>
            </w:hyperlink>
          </w:p>
          <w:p w:rsidR="00CF3283" w:rsidRDefault="00CF3283">
            <w:pPr>
              <w:jc w:val="both"/>
              <w:rPr>
                <w:b/>
                <w:sz w:val="20"/>
                <w:szCs w:val="20"/>
              </w:rPr>
            </w:pPr>
            <w:r>
              <w:rPr>
                <w:sz w:val="20"/>
                <w:szCs w:val="20"/>
              </w:rPr>
              <w:t>Hay otras formas de producir energía pero también es importante lo que opina el pueblo, o sea, el pueblo tiene que decidir. Tiene que haber alguna consulta popular en la cual el pueblo decida: “represas sí” o “represas no”; y creo que en esa consulta popular va a ganar el pueblo y va a ganar el “no a las represas”.</w:t>
            </w:r>
          </w:p>
        </w:tc>
        <w:tc>
          <w:tcPr>
            <w:tcW w:w="5878" w:type="dxa"/>
            <w:shd w:val="clear" w:color="auto" w:fill="auto"/>
            <w:tcMar>
              <w:top w:w="100" w:type="dxa"/>
              <w:left w:w="100" w:type="dxa"/>
              <w:bottom w:w="100" w:type="dxa"/>
              <w:right w:w="100" w:type="dxa"/>
            </w:tcMar>
          </w:tcPr>
          <w:p w:rsidR="00CF3283" w:rsidRDefault="00571BDC">
            <w:pPr>
              <w:jc w:val="both"/>
              <w:rPr>
                <w:sz w:val="20"/>
                <w:szCs w:val="20"/>
              </w:rPr>
            </w:pPr>
            <w:r>
              <w:rPr>
                <w:sz w:val="20"/>
                <w:szCs w:val="20"/>
              </w:rPr>
              <w:t>En PG, Ángulo frontal, s</w:t>
            </w:r>
            <w:r w:rsidR="00CF3283">
              <w:rPr>
                <w:sz w:val="20"/>
                <w:szCs w:val="20"/>
              </w:rPr>
              <w:t>e muestra al entrevistado</w:t>
            </w:r>
            <w:r>
              <w:rPr>
                <w:sz w:val="20"/>
                <w:szCs w:val="20"/>
              </w:rPr>
              <w:t xml:space="preserve"> pescando</w:t>
            </w:r>
            <w:r w:rsidR="00CF3283">
              <w:rPr>
                <w:sz w:val="20"/>
                <w:szCs w:val="20"/>
              </w:rPr>
              <w:t xml:space="preserve"> a orillas del río Santa Cruz.</w:t>
            </w:r>
          </w:p>
          <w:p w:rsidR="00571BDC" w:rsidRDefault="00571BDC">
            <w:pPr>
              <w:jc w:val="both"/>
              <w:rPr>
                <w:sz w:val="20"/>
                <w:szCs w:val="20"/>
              </w:rPr>
            </w:pPr>
            <w:r>
              <w:rPr>
                <w:sz w:val="20"/>
                <w:szCs w:val="20"/>
              </w:rPr>
              <w:t>En PM, Ángulo frontal, mirada hacia el lateral izquierdo se muestra al entrevistado a orillas del río Santa Cruz.</w:t>
            </w:r>
          </w:p>
          <w:p w:rsidR="00CF3283" w:rsidRDefault="00571BDC" w:rsidP="00571BDC">
            <w:pPr>
              <w:jc w:val="both"/>
              <w:rPr>
                <w:sz w:val="20"/>
                <w:szCs w:val="20"/>
              </w:rPr>
            </w:pPr>
            <w:r>
              <w:rPr>
                <w:sz w:val="20"/>
                <w:szCs w:val="20"/>
              </w:rPr>
              <w:t>En PG, Ángulo frontal s</w:t>
            </w:r>
            <w:r w:rsidR="00CF3283">
              <w:rPr>
                <w:sz w:val="20"/>
                <w:szCs w:val="20"/>
              </w:rPr>
              <w:t>e muestran diferentes personas pescando en el río.</w:t>
            </w:r>
          </w:p>
        </w:tc>
      </w:tr>
      <w:tr w:rsidR="00CF3283" w:rsidTr="00603DCE">
        <w:tc>
          <w:tcPr>
            <w:tcW w:w="1124" w:type="dxa"/>
          </w:tcPr>
          <w:p w:rsidR="00CF3283" w:rsidRPr="00EC4D42" w:rsidRDefault="00DE44F9">
            <w:pPr>
              <w:jc w:val="both"/>
              <w:rPr>
                <w:sz w:val="20"/>
                <w:szCs w:val="20"/>
              </w:rPr>
            </w:pPr>
            <w:r>
              <w:rPr>
                <w:sz w:val="20"/>
                <w:szCs w:val="20"/>
              </w:rPr>
              <w:t>09:05</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855B0A">
              <w:rPr>
                <w:sz w:val="20"/>
                <w:szCs w:val="20"/>
              </w:rPr>
              <w:t xml:space="preserve">calización: Música instrumental </w:t>
            </w:r>
            <w:r w:rsidR="00855B0A" w:rsidRPr="003A2DB6">
              <w:rPr>
                <w:sz w:val="20"/>
                <w:szCs w:val="20"/>
              </w:rPr>
              <w:t>en tonos menores, sonidos sostenidos de fondo con instrumentos electrónicos que dan la sensación de suspenso/drama</w:t>
            </w:r>
            <w:r w:rsidR="00855B0A">
              <w:rPr>
                <w:sz w:val="20"/>
                <w:szCs w:val="20"/>
              </w:rPr>
              <w:t xml:space="preserve"> mezclados.</w:t>
            </w:r>
          </w:p>
          <w:p w:rsidR="00360447" w:rsidRDefault="00360447">
            <w:pPr>
              <w:jc w:val="both"/>
              <w:rPr>
                <w:b/>
                <w:sz w:val="20"/>
                <w:szCs w:val="20"/>
              </w:rPr>
            </w:pPr>
          </w:p>
          <w:p w:rsidR="00CF3283" w:rsidRDefault="009D2C45">
            <w:pPr>
              <w:jc w:val="both"/>
              <w:rPr>
                <w:sz w:val="20"/>
                <w:szCs w:val="20"/>
              </w:rPr>
            </w:pPr>
            <w:hyperlink r:id="rId28" w:history="1">
              <w:r w:rsidR="00CF3283" w:rsidRPr="00DE44F9">
                <w:rPr>
                  <w:rStyle w:val="Hipervnculo"/>
                  <w:b/>
                  <w:sz w:val="20"/>
                  <w:szCs w:val="20"/>
                </w:rPr>
                <w:t xml:space="preserve">Entrevistado: </w:t>
              </w:r>
              <w:proofErr w:type="spellStart"/>
              <w:r w:rsidR="00CF3283" w:rsidRPr="00DE44F9">
                <w:rPr>
                  <w:rStyle w:val="Hipervnculo"/>
                  <w:b/>
                  <w:sz w:val="20"/>
                  <w:szCs w:val="20"/>
                </w:rPr>
                <w:t>Alexandro</w:t>
              </w:r>
              <w:proofErr w:type="spellEnd"/>
              <w:r w:rsidR="00CF3283" w:rsidRPr="00DE44F9">
                <w:rPr>
                  <w:rStyle w:val="Hipervnculo"/>
                  <w:b/>
                  <w:sz w:val="20"/>
                  <w:szCs w:val="20"/>
                </w:rPr>
                <w:t xml:space="preserve"> Olivera - </w:t>
              </w:r>
              <w:proofErr w:type="spellStart"/>
              <w:r w:rsidR="00CF3283" w:rsidRPr="00DE44F9">
                <w:rPr>
                  <w:rStyle w:val="Hipervnculo"/>
                  <w:b/>
                  <w:sz w:val="20"/>
                  <w:szCs w:val="20"/>
                </w:rPr>
                <w:t>Kayakista</w:t>
              </w:r>
              <w:proofErr w:type="spellEnd"/>
            </w:hyperlink>
          </w:p>
          <w:p w:rsidR="00CF3283" w:rsidRDefault="00CF3283">
            <w:pPr>
              <w:jc w:val="both"/>
              <w:rPr>
                <w:b/>
                <w:sz w:val="20"/>
                <w:szCs w:val="20"/>
              </w:rPr>
            </w:pPr>
            <w:r>
              <w:rPr>
                <w:sz w:val="20"/>
                <w:szCs w:val="20"/>
              </w:rPr>
              <w:t>La gente que está a favor de las represas por ahí lo que yo pienso es que, por ahí, no están muy informados y entonces están a favor. Venden un cuento en el que si no hay represas no hay trabajo.</w:t>
            </w:r>
          </w:p>
        </w:tc>
        <w:tc>
          <w:tcPr>
            <w:tcW w:w="5878" w:type="dxa"/>
            <w:shd w:val="clear" w:color="auto" w:fill="auto"/>
            <w:tcMar>
              <w:top w:w="100" w:type="dxa"/>
              <w:left w:w="100" w:type="dxa"/>
              <w:bottom w:w="100" w:type="dxa"/>
              <w:right w:w="100" w:type="dxa"/>
            </w:tcMar>
          </w:tcPr>
          <w:p w:rsidR="00CF3283" w:rsidRDefault="00571BDC">
            <w:pPr>
              <w:jc w:val="both"/>
              <w:rPr>
                <w:sz w:val="20"/>
                <w:szCs w:val="20"/>
              </w:rPr>
            </w:pPr>
            <w:r>
              <w:rPr>
                <w:sz w:val="20"/>
                <w:szCs w:val="20"/>
              </w:rPr>
              <w:t>En PG, Ángulo frontal s</w:t>
            </w:r>
            <w:r w:rsidR="00CF3283">
              <w:rPr>
                <w:sz w:val="20"/>
                <w:szCs w:val="20"/>
              </w:rPr>
              <w:t>e muestran imágenes del río Santa Cruz.</w:t>
            </w:r>
          </w:p>
          <w:p w:rsidR="00571BDC" w:rsidRDefault="00571BDC">
            <w:pPr>
              <w:jc w:val="both"/>
              <w:rPr>
                <w:sz w:val="20"/>
                <w:szCs w:val="20"/>
              </w:rPr>
            </w:pPr>
            <w:r>
              <w:rPr>
                <w:sz w:val="20"/>
                <w:szCs w:val="20"/>
              </w:rPr>
              <w:t>En PG, Ángulo frontal se muestra al entrevistado sentado con su perro a orillas del río Santa Cruz.</w:t>
            </w:r>
          </w:p>
          <w:p w:rsidR="00571BDC" w:rsidRDefault="00571BDC">
            <w:pPr>
              <w:jc w:val="both"/>
              <w:rPr>
                <w:sz w:val="20"/>
                <w:szCs w:val="20"/>
              </w:rPr>
            </w:pPr>
            <w:r>
              <w:rPr>
                <w:sz w:val="20"/>
                <w:szCs w:val="20"/>
              </w:rPr>
              <w:t>En PP, Ángulo frontal, mirada hacia el lateral derecho se muestra el rostro del entrevistado.</w:t>
            </w:r>
          </w:p>
          <w:p w:rsidR="00CF3283" w:rsidRDefault="00F85EDD">
            <w:pPr>
              <w:jc w:val="both"/>
              <w:rPr>
                <w:sz w:val="20"/>
                <w:szCs w:val="20"/>
              </w:rPr>
            </w:pPr>
            <w:r>
              <w:rPr>
                <w:sz w:val="20"/>
                <w:szCs w:val="20"/>
              </w:rPr>
              <w:t>En PG, Ángulo frontal se muestra al entrevistado a orillas del río.</w:t>
            </w:r>
          </w:p>
          <w:p w:rsidR="00CF3283" w:rsidRDefault="00CF3283">
            <w:pPr>
              <w:jc w:val="both"/>
              <w:rPr>
                <w:sz w:val="20"/>
                <w:szCs w:val="20"/>
              </w:rPr>
            </w:pPr>
          </w:p>
        </w:tc>
      </w:tr>
      <w:tr w:rsidR="00CF3283" w:rsidTr="00603DCE">
        <w:tc>
          <w:tcPr>
            <w:tcW w:w="1124" w:type="dxa"/>
          </w:tcPr>
          <w:p w:rsidR="00CF3283" w:rsidRPr="00EC4D42" w:rsidRDefault="00DE44F9">
            <w:pPr>
              <w:jc w:val="both"/>
              <w:rPr>
                <w:sz w:val="20"/>
                <w:szCs w:val="20"/>
              </w:rPr>
            </w:pPr>
            <w:r>
              <w:rPr>
                <w:sz w:val="20"/>
                <w:szCs w:val="20"/>
              </w:rPr>
              <w:t>09:18</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855B0A">
              <w:rPr>
                <w:sz w:val="20"/>
                <w:szCs w:val="20"/>
              </w:rPr>
              <w:t xml:space="preserve">calización: Música instrumental </w:t>
            </w:r>
            <w:r w:rsidR="00855B0A" w:rsidRPr="003A2DB6">
              <w:rPr>
                <w:sz w:val="20"/>
                <w:szCs w:val="20"/>
              </w:rPr>
              <w:t>en tonos menores, sonidos sostenidos de fondo con instrumentos electrónicos que dan la sensación de suspenso/drama</w:t>
            </w:r>
            <w:r w:rsidR="00855B0A">
              <w:rPr>
                <w:sz w:val="20"/>
                <w:szCs w:val="20"/>
              </w:rPr>
              <w:t>.</w:t>
            </w:r>
          </w:p>
          <w:p w:rsidR="00360447" w:rsidRDefault="00360447">
            <w:pPr>
              <w:jc w:val="both"/>
              <w:rPr>
                <w:b/>
                <w:sz w:val="20"/>
                <w:szCs w:val="20"/>
              </w:rPr>
            </w:pPr>
          </w:p>
          <w:p w:rsidR="00CF3283" w:rsidRDefault="009D2C45">
            <w:pPr>
              <w:jc w:val="both"/>
              <w:rPr>
                <w:b/>
                <w:sz w:val="20"/>
                <w:szCs w:val="20"/>
              </w:rPr>
            </w:pPr>
            <w:hyperlink r:id="rId29" w:history="1">
              <w:r w:rsidR="00CF3283" w:rsidRPr="00DE44F9">
                <w:rPr>
                  <w:rStyle w:val="Hipervnculo"/>
                  <w:b/>
                  <w:sz w:val="20"/>
                  <w:szCs w:val="20"/>
                </w:rPr>
                <w:t xml:space="preserve">Entrevistado: Alberto </w:t>
              </w:r>
              <w:proofErr w:type="spellStart"/>
              <w:r w:rsidR="00CF3283" w:rsidRPr="00DE44F9">
                <w:rPr>
                  <w:rStyle w:val="Hipervnculo"/>
                  <w:b/>
                  <w:sz w:val="20"/>
                  <w:szCs w:val="20"/>
                </w:rPr>
                <w:t>Zwetzig</w:t>
              </w:r>
              <w:proofErr w:type="spellEnd"/>
              <w:r w:rsidR="00CF3283" w:rsidRPr="00DE44F9">
                <w:rPr>
                  <w:rStyle w:val="Hipervnculo"/>
                  <w:b/>
                  <w:sz w:val="20"/>
                  <w:szCs w:val="20"/>
                </w:rPr>
                <w:t xml:space="preserve"> - Presidente de la Cámara de Comercio</w:t>
              </w:r>
            </w:hyperlink>
          </w:p>
          <w:p w:rsidR="00CF3283" w:rsidRDefault="00CF3283">
            <w:pPr>
              <w:jc w:val="both"/>
              <w:rPr>
                <w:b/>
                <w:sz w:val="20"/>
                <w:szCs w:val="20"/>
              </w:rPr>
            </w:pPr>
            <w:r>
              <w:rPr>
                <w:sz w:val="20"/>
                <w:szCs w:val="20"/>
              </w:rPr>
              <w:t>Estamos hace dos años con este proyecto hidroeléctrico y estamos esperando que se reactive. Las represas están deseadas por muchos santacruceños.</w:t>
            </w:r>
          </w:p>
        </w:tc>
        <w:tc>
          <w:tcPr>
            <w:tcW w:w="5878" w:type="dxa"/>
            <w:shd w:val="clear" w:color="auto" w:fill="auto"/>
            <w:tcMar>
              <w:top w:w="100" w:type="dxa"/>
              <w:left w:w="100" w:type="dxa"/>
              <w:bottom w:w="100" w:type="dxa"/>
              <w:right w:w="100" w:type="dxa"/>
            </w:tcMar>
          </w:tcPr>
          <w:p w:rsidR="00CF3283" w:rsidRDefault="00F85EDD">
            <w:pPr>
              <w:jc w:val="both"/>
              <w:rPr>
                <w:sz w:val="20"/>
                <w:szCs w:val="20"/>
              </w:rPr>
            </w:pPr>
            <w:r>
              <w:rPr>
                <w:sz w:val="20"/>
                <w:szCs w:val="20"/>
              </w:rPr>
              <w:t>En PG, Ángulo contrapicado, barrido de arriba hacia abajo s</w:t>
            </w:r>
            <w:r w:rsidR="00CF3283">
              <w:rPr>
                <w:sz w:val="20"/>
                <w:szCs w:val="20"/>
              </w:rPr>
              <w:t>e muestra una imagen de la cartelera de un edificio donde se puede leer: “Cámara de Comercio de Piedra Buena”. Se encuentran dos hombres delante del mismo.</w:t>
            </w:r>
          </w:p>
          <w:p w:rsidR="00CF3283" w:rsidRDefault="00F85EDD">
            <w:pPr>
              <w:jc w:val="both"/>
              <w:rPr>
                <w:sz w:val="20"/>
                <w:szCs w:val="20"/>
              </w:rPr>
            </w:pPr>
            <w:r>
              <w:rPr>
                <w:sz w:val="20"/>
                <w:szCs w:val="20"/>
              </w:rPr>
              <w:t>En PM, Ángulo frontal, mirada hacia el lateral izquierdo s</w:t>
            </w:r>
            <w:r w:rsidR="00CF3283">
              <w:rPr>
                <w:sz w:val="20"/>
                <w:szCs w:val="20"/>
              </w:rPr>
              <w:t xml:space="preserve">e muestra al entrevistado sentado detrás de un escritorio. </w:t>
            </w:r>
          </w:p>
          <w:p w:rsidR="00F85EDD" w:rsidRDefault="00F85EDD" w:rsidP="00F85EDD">
            <w:pPr>
              <w:jc w:val="both"/>
              <w:rPr>
                <w:sz w:val="20"/>
                <w:szCs w:val="20"/>
              </w:rPr>
            </w:pPr>
            <w:r>
              <w:rPr>
                <w:sz w:val="20"/>
                <w:szCs w:val="20"/>
              </w:rPr>
              <w:t>En PA, Ángulo frontal se muestra a los dos referentes de la institución dentro de las instalaciones. De fondo se observa un banner con el logo de la institución.</w:t>
            </w:r>
          </w:p>
        </w:tc>
      </w:tr>
      <w:tr w:rsidR="00CF3283" w:rsidTr="00603DCE">
        <w:tc>
          <w:tcPr>
            <w:tcW w:w="1124" w:type="dxa"/>
          </w:tcPr>
          <w:p w:rsidR="00CF3283" w:rsidRPr="00EC4D42" w:rsidRDefault="00DE44F9">
            <w:pPr>
              <w:jc w:val="both"/>
              <w:rPr>
                <w:sz w:val="20"/>
                <w:szCs w:val="20"/>
              </w:rPr>
            </w:pPr>
            <w:r>
              <w:rPr>
                <w:sz w:val="20"/>
                <w:szCs w:val="20"/>
              </w:rPr>
              <w:t>09:33</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855B0A">
              <w:rPr>
                <w:sz w:val="20"/>
                <w:szCs w:val="20"/>
              </w:rPr>
              <w:t xml:space="preserve">calización: Música instrumental </w:t>
            </w:r>
            <w:r w:rsidR="00855B0A" w:rsidRPr="003A2DB6">
              <w:rPr>
                <w:sz w:val="20"/>
                <w:szCs w:val="20"/>
              </w:rPr>
              <w:t>en tonos menores, sonidos sostenidos de fondo con instrumentos electrónicos que dan la sensación de suspenso/drama</w:t>
            </w:r>
            <w:r w:rsidR="00855B0A">
              <w:rPr>
                <w:sz w:val="20"/>
                <w:szCs w:val="20"/>
              </w:rPr>
              <w:t>.</w:t>
            </w:r>
          </w:p>
          <w:p w:rsidR="00CF3283" w:rsidRDefault="009D2C45">
            <w:pPr>
              <w:jc w:val="both"/>
              <w:rPr>
                <w:sz w:val="20"/>
                <w:szCs w:val="20"/>
              </w:rPr>
            </w:pPr>
            <w:hyperlink r:id="rId30" w:history="1">
              <w:r w:rsidR="00CF3283" w:rsidRPr="00DE44F9">
                <w:rPr>
                  <w:rStyle w:val="Hipervnculo"/>
                  <w:b/>
                  <w:sz w:val="20"/>
                  <w:szCs w:val="20"/>
                </w:rPr>
                <w:t>Entrevistado: Rubén Moreno - Miembro de la Cámara de Comercio</w:t>
              </w:r>
            </w:hyperlink>
          </w:p>
          <w:p w:rsidR="00CF3283" w:rsidRDefault="00CF3283">
            <w:pPr>
              <w:jc w:val="both"/>
              <w:rPr>
                <w:b/>
                <w:sz w:val="20"/>
                <w:szCs w:val="20"/>
              </w:rPr>
            </w:pPr>
            <w:r>
              <w:rPr>
                <w:sz w:val="20"/>
                <w:szCs w:val="20"/>
              </w:rPr>
              <w:t>Nosotros, como comerciantes, queremos que salga todo eso. Sabemos que el impacto va a ser negativo pero, bueno, yo creo que hay que poner en la balanza qué queremos, cómo crecemos o qué alternativas podemos tener. Y esa discusión yo creo que no se hizo antes, entonces, hacerla ahora es un poco tarde.</w:t>
            </w:r>
          </w:p>
        </w:tc>
        <w:tc>
          <w:tcPr>
            <w:tcW w:w="5878" w:type="dxa"/>
            <w:shd w:val="clear" w:color="auto" w:fill="auto"/>
            <w:tcMar>
              <w:top w:w="100" w:type="dxa"/>
              <w:left w:w="100" w:type="dxa"/>
              <w:bottom w:w="100" w:type="dxa"/>
              <w:right w:w="100" w:type="dxa"/>
            </w:tcMar>
          </w:tcPr>
          <w:p w:rsidR="00CF3283" w:rsidRDefault="009D2C45">
            <w:pPr>
              <w:jc w:val="both"/>
              <w:rPr>
                <w:sz w:val="20"/>
                <w:szCs w:val="20"/>
              </w:rPr>
            </w:pPr>
            <w:r>
              <w:rPr>
                <w:sz w:val="20"/>
                <w:szCs w:val="20"/>
              </w:rPr>
              <w:lastRenderedPageBreak/>
              <w:t>En PM, Ángulo bajo</w:t>
            </w:r>
            <w:r w:rsidR="00F85EDD">
              <w:rPr>
                <w:sz w:val="20"/>
                <w:szCs w:val="20"/>
              </w:rPr>
              <w:t>, s</w:t>
            </w:r>
            <w:r w:rsidR="00CF3283">
              <w:rPr>
                <w:sz w:val="20"/>
                <w:szCs w:val="20"/>
              </w:rPr>
              <w:t>e muestra a los dos referentes de la institución dentro y fuera de las instalaciones, conversando</w:t>
            </w:r>
            <w:r w:rsidR="00F85EDD">
              <w:rPr>
                <w:sz w:val="20"/>
                <w:szCs w:val="20"/>
              </w:rPr>
              <w:t xml:space="preserve"> y sonriendo entre sí</w:t>
            </w:r>
            <w:r w:rsidR="00CF3283">
              <w:rPr>
                <w:sz w:val="20"/>
                <w:szCs w:val="20"/>
              </w:rPr>
              <w:t>.</w:t>
            </w:r>
          </w:p>
          <w:p w:rsidR="00CF3283" w:rsidRDefault="00F85EDD" w:rsidP="00F85EDD">
            <w:pPr>
              <w:jc w:val="both"/>
              <w:rPr>
                <w:sz w:val="20"/>
                <w:szCs w:val="20"/>
              </w:rPr>
            </w:pPr>
            <w:r>
              <w:rPr>
                <w:sz w:val="20"/>
                <w:szCs w:val="20"/>
              </w:rPr>
              <w:lastRenderedPageBreak/>
              <w:t>En PM y en PA, Ángulo frontal, mirada hacia el lateral izquierdo s</w:t>
            </w:r>
            <w:r w:rsidR="00CF3283">
              <w:rPr>
                <w:sz w:val="20"/>
                <w:szCs w:val="20"/>
              </w:rPr>
              <w:t>e muestra al entrevistado sentado detrás de un escritorio. De fondo se observa un banner con el logo de la institución.</w:t>
            </w:r>
          </w:p>
        </w:tc>
      </w:tr>
      <w:tr w:rsidR="00CF3283" w:rsidTr="00603DCE">
        <w:tc>
          <w:tcPr>
            <w:tcW w:w="1124" w:type="dxa"/>
          </w:tcPr>
          <w:p w:rsidR="00CF3283" w:rsidRPr="00EC4D42" w:rsidRDefault="00DE44F9">
            <w:pPr>
              <w:jc w:val="both"/>
              <w:rPr>
                <w:sz w:val="20"/>
                <w:szCs w:val="20"/>
              </w:rPr>
            </w:pPr>
            <w:r>
              <w:rPr>
                <w:sz w:val="20"/>
                <w:szCs w:val="20"/>
              </w:rPr>
              <w:lastRenderedPageBreak/>
              <w:t>10:00</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855B0A">
              <w:rPr>
                <w:sz w:val="20"/>
                <w:szCs w:val="20"/>
              </w:rPr>
              <w:t xml:space="preserve">calización: Música instrumental </w:t>
            </w:r>
            <w:r w:rsidR="00855B0A" w:rsidRPr="003A2DB6">
              <w:rPr>
                <w:sz w:val="20"/>
                <w:szCs w:val="20"/>
              </w:rPr>
              <w:t>en tonos menores, sonidos sostenidos de fondo con instrumentos electrónicos que dan la sensación de suspenso/drama</w:t>
            </w:r>
            <w:r w:rsidR="00855B0A">
              <w:rPr>
                <w:sz w:val="20"/>
                <w:szCs w:val="20"/>
              </w:rPr>
              <w:t>.</w:t>
            </w:r>
          </w:p>
          <w:p w:rsidR="00360447" w:rsidRDefault="00360447">
            <w:pPr>
              <w:jc w:val="both"/>
              <w:rPr>
                <w:b/>
                <w:sz w:val="20"/>
                <w:szCs w:val="20"/>
              </w:rPr>
            </w:pPr>
          </w:p>
          <w:p w:rsidR="00CF3283" w:rsidRDefault="009D2C45">
            <w:pPr>
              <w:jc w:val="both"/>
              <w:rPr>
                <w:b/>
                <w:sz w:val="20"/>
                <w:szCs w:val="20"/>
              </w:rPr>
            </w:pPr>
            <w:hyperlink r:id="rId31" w:history="1">
              <w:r w:rsidR="00CF3283" w:rsidRPr="00DE44F9">
                <w:rPr>
                  <w:rStyle w:val="Hipervnculo"/>
                  <w:b/>
                  <w:sz w:val="20"/>
                  <w:szCs w:val="20"/>
                </w:rPr>
                <w:t xml:space="preserve">Entrevistado: Miguel </w:t>
              </w:r>
              <w:proofErr w:type="spellStart"/>
              <w:r w:rsidR="00CF3283" w:rsidRPr="00DE44F9">
                <w:rPr>
                  <w:rStyle w:val="Hipervnculo"/>
                  <w:b/>
                  <w:sz w:val="20"/>
                  <w:szCs w:val="20"/>
                </w:rPr>
                <w:t>Prietro</w:t>
              </w:r>
              <w:proofErr w:type="spellEnd"/>
              <w:r w:rsidR="00CF3283" w:rsidRPr="00DE44F9">
                <w:rPr>
                  <w:rStyle w:val="Hipervnculo"/>
                  <w:b/>
                  <w:sz w:val="20"/>
                  <w:szCs w:val="20"/>
                </w:rPr>
                <w:t xml:space="preserve"> - Trabajador de Cmte. Luis Piedra Buena</w:t>
              </w:r>
            </w:hyperlink>
          </w:p>
          <w:p w:rsidR="00CF3283" w:rsidRDefault="00CF3283">
            <w:pPr>
              <w:jc w:val="both"/>
              <w:rPr>
                <w:sz w:val="20"/>
                <w:szCs w:val="20"/>
              </w:rPr>
            </w:pPr>
            <w:r>
              <w:rPr>
                <w:sz w:val="20"/>
                <w:szCs w:val="20"/>
              </w:rPr>
              <w:t xml:space="preserve">Si vos me </w:t>
            </w:r>
            <w:proofErr w:type="spellStart"/>
            <w:r>
              <w:rPr>
                <w:sz w:val="20"/>
                <w:szCs w:val="20"/>
              </w:rPr>
              <w:t>preguntás</w:t>
            </w:r>
            <w:proofErr w:type="spellEnd"/>
            <w:r>
              <w:rPr>
                <w:sz w:val="20"/>
                <w:szCs w:val="20"/>
              </w:rPr>
              <w:t xml:space="preserve"> en este momento por las represas yo te diría que no estoy ni a favor ni en contra; porque yo en este momento tengo un bebé de 2 años y tres meses y tengo uno en camino, y la represa justamente me ayudaría al día de mañana, con los ahorros que consiga, crear una fuente de ingreso para mi familia.</w:t>
            </w:r>
          </w:p>
          <w:p w:rsidR="00CF3283" w:rsidRDefault="00CF3283">
            <w:pPr>
              <w:jc w:val="both"/>
              <w:rPr>
                <w:b/>
                <w:sz w:val="20"/>
                <w:szCs w:val="20"/>
              </w:rPr>
            </w:pPr>
          </w:p>
        </w:tc>
        <w:tc>
          <w:tcPr>
            <w:tcW w:w="5878" w:type="dxa"/>
            <w:shd w:val="clear" w:color="auto" w:fill="auto"/>
            <w:tcMar>
              <w:top w:w="100" w:type="dxa"/>
              <w:left w:w="100" w:type="dxa"/>
              <w:bottom w:w="100" w:type="dxa"/>
              <w:right w:w="100" w:type="dxa"/>
            </w:tcMar>
          </w:tcPr>
          <w:p w:rsidR="00F85EDD" w:rsidRDefault="00F85EDD">
            <w:pPr>
              <w:jc w:val="both"/>
              <w:rPr>
                <w:sz w:val="20"/>
                <w:szCs w:val="20"/>
              </w:rPr>
            </w:pPr>
            <w:r>
              <w:rPr>
                <w:sz w:val="20"/>
                <w:szCs w:val="20"/>
              </w:rPr>
              <w:t>En PG, Ángulo contrapicado, s</w:t>
            </w:r>
            <w:r w:rsidR="00CF3283">
              <w:rPr>
                <w:sz w:val="20"/>
                <w:szCs w:val="20"/>
              </w:rPr>
              <w:t>e muestra una imagen del entrevistado de cuerpo completo en un es</w:t>
            </w:r>
            <w:r w:rsidR="009D2C45">
              <w:rPr>
                <w:sz w:val="20"/>
                <w:szCs w:val="20"/>
              </w:rPr>
              <w:t>pacio exterior, a cielo abierto.</w:t>
            </w:r>
          </w:p>
          <w:p w:rsidR="00CF3283" w:rsidRDefault="00F85EDD">
            <w:pPr>
              <w:jc w:val="both"/>
              <w:rPr>
                <w:sz w:val="20"/>
                <w:szCs w:val="20"/>
              </w:rPr>
            </w:pPr>
            <w:r>
              <w:rPr>
                <w:sz w:val="20"/>
                <w:szCs w:val="20"/>
              </w:rPr>
              <w:t>En PA, Ángulo frontal, se muestra una imagen del entrevistado</w:t>
            </w:r>
            <w:r w:rsidR="00CF3283">
              <w:rPr>
                <w:sz w:val="20"/>
                <w:szCs w:val="20"/>
              </w:rPr>
              <w:t xml:space="preserve"> a orillas del río Santa Cruz.</w:t>
            </w:r>
          </w:p>
          <w:p w:rsidR="00F85EDD" w:rsidRDefault="00F85EDD">
            <w:pPr>
              <w:jc w:val="both"/>
              <w:rPr>
                <w:sz w:val="20"/>
                <w:szCs w:val="20"/>
              </w:rPr>
            </w:pPr>
            <w:r>
              <w:rPr>
                <w:sz w:val="20"/>
                <w:szCs w:val="20"/>
              </w:rPr>
              <w:t>En PP, Ángulo frontal, se muestra el rostro del entrevistado mirando hacia al frente, interpelando al receptor.</w:t>
            </w:r>
          </w:p>
          <w:p w:rsidR="00CF3283" w:rsidRDefault="00F85EDD" w:rsidP="00F85EDD">
            <w:pPr>
              <w:jc w:val="both"/>
              <w:rPr>
                <w:sz w:val="20"/>
                <w:szCs w:val="20"/>
              </w:rPr>
            </w:pPr>
            <w:r>
              <w:rPr>
                <w:sz w:val="20"/>
                <w:szCs w:val="20"/>
              </w:rPr>
              <w:t>En GPG, Ángulo picado s</w:t>
            </w:r>
            <w:r w:rsidR="00CF3283">
              <w:rPr>
                <w:sz w:val="20"/>
                <w:szCs w:val="20"/>
              </w:rPr>
              <w:t>e muestra una imagen aérea de Comandante Luis Piedra Buena.</w:t>
            </w:r>
          </w:p>
        </w:tc>
      </w:tr>
      <w:tr w:rsidR="00CF3283" w:rsidTr="00603DCE">
        <w:tc>
          <w:tcPr>
            <w:tcW w:w="1124" w:type="dxa"/>
          </w:tcPr>
          <w:p w:rsidR="00CF3283" w:rsidRPr="00EC4D42" w:rsidRDefault="00DE44F9">
            <w:pPr>
              <w:jc w:val="both"/>
              <w:rPr>
                <w:sz w:val="20"/>
                <w:szCs w:val="20"/>
              </w:rPr>
            </w:pPr>
            <w:r>
              <w:rPr>
                <w:sz w:val="20"/>
                <w:szCs w:val="20"/>
              </w:rPr>
              <w:t>10:26</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Musicalización: Música instrume</w:t>
            </w:r>
            <w:r w:rsidR="0081607D">
              <w:rPr>
                <w:sz w:val="20"/>
                <w:szCs w:val="20"/>
              </w:rPr>
              <w:t>ntal y sonidos de la naturaleza.</w:t>
            </w:r>
          </w:p>
          <w:p w:rsidR="00360447" w:rsidRDefault="00360447">
            <w:pPr>
              <w:jc w:val="both"/>
              <w:rPr>
                <w:b/>
                <w:sz w:val="20"/>
                <w:szCs w:val="20"/>
              </w:rPr>
            </w:pPr>
          </w:p>
          <w:p w:rsidR="00CF3283" w:rsidRDefault="009D2C45">
            <w:pPr>
              <w:jc w:val="both"/>
              <w:rPr>
                <w:sz w:val="20"/>
                <w:szCs w:val="20"/>
              </w:rPr>
            </w:pPr>
            <w:hyperlink r:id="rId32" w:history="1">
              <w:r w:rsidR="00CF3283" w:rsidRPr="00DE44F9">
                <w:rPr>
                  <w:rStyle w:val="Hipervnculo"/>
                  <w:b/>
                  <w:sz w:val="20"/>
                  <w:szCs w:val="20"/>
                </w:rPr>
                <w:t xml:space="preserve">Entrevistado: Jorge </w:t>
              </w:r>
              <w:proofErr w:type="spellStart"/>
              <w:r w:rsidR="00CF3283" w:rsidRPr="00DE44F9">
                <w:rPr>
                  <w:rStyle w:val="Hipervnculo"/>
                  <w:b/>
                  <w:sz w:val="20"/>
                  <w:szCs w:val="20"/>
                </w:rPr>
                <w:t>Uhrig</w:t>
              </w:r>
              <w:proofErr w:type="spellEnd"/>
              <w:r w:rsidR="00CF3283" w:rsidRPr="00DE44F9">
                <w:rPr>
                  <w:rStyle w:val="Hipervnculo"/>
                  <w:b/>
                  <w:sz w:val="20"/>
                  <w:szCs w:val="20"/>
                </w:rPr>
                <w:t xml:space="preserve"> - Pescador</w:t>
              </w:r>
            </w:hyperlink>
          </w:p>
          <w:p w:rsidR="00CF3283" w:rsidRDefault="00CF3283">
            <w:pPr>
              <w:jc w:val="both"/>
              <w:rPr>
                <w:b/>
                <w:sz w:val="20"/>
                <w:szCs w:val="20"/>
              </w:rPr>
            </w:pPr>
            <w:r>
              <w:rPr>
                <w:sz w:val="20"/>
                <w:szCs w:val="20"/>
              </w:rPr>
              <w:t>Mi principal preocupación hoy es, cuidar este recurso para que mis nietos y los hijos de mis nietos puedan seguir disfrutando</w:t>
            </w:r>
          </w:p>
        </w:tc>
        <w:tc>
          <w:tcPr>
            <w:tcW w:w="5878" w:type="dxa"/>
            <w:shd w:val="clear" w:color="auto" w:fill="auto"/>
            <w:tcMar>
              <w:top w:w="100" w:type="dxa"/>
              <w:left w:w="100" w:type="dxa"/>
              <w:bottom w:w="100" w:type="dxa"/>
              <w:right w:w="100" w:type="dxa"/>
            </w:tcMar>
          </w:tcPr>
          <w:p w:rsidR="00CF3283" w:rsidRDefault="00F85EDD">
            <w:pPr>
              <w:jc w:val="both"/>
              <w:rPr>
                <w:sz w:val="20"/>
                <w:szCs w:val="20"/>
              </w:rPr>
            </w:pPr>
            <w:r>
              <w:rPr>
                <w:sz w:val="20"/>
                <w:szCs w:val="20"/>
              </w:rPr>
              <w:t>En PM, Ángulo frontal, mirada hacia el lateral izquierdo s</w:t>
            </w:r>
            <w:r w:rsidR="00CF3283">
              <w:rPr>
                <w:sz w:val="20"/>
                <w:szCs w:val="20"/>
              </w:rPr>
              <w:t>e muestra al entrevistado a orillas del río Santa Cruz.</w:t>
            </w:r>
          </w:p>
          <w:p w:rsidR="00CF3283" w:rsidRDefault="00F85EDD" w:rsidP="00F85EDD">
            <w:pPr>
              <w:jc w:val="both"/>
              <w:rPr>
                <w:sz w:val="20"/>
                <w:szCs w:val="20"/>
              </w:rPr>
            </w:pPr>
            <w:r>
              <w:rPr>
                <w:sz w:val="20"/>
                <w:szCs w:val="20"/>
              </w:rPr>
              <w:t>En PG, Ángulo frontal s</w:t>
            </w:r>
            <w:r w:rsidR="00CF3283">
              <w:rPr>
                <w:sz w:val="20"/>
                <w:szCs w:val="20"/>
              </w:rPr>
              <w:t xml:space="preserve">e muestra a un </w:t>
            </w:r>
            <w:proofErr w:type="spellStart"/>
            <w:r w:rsidR="00CF3283">
              <w:rPr>
                <w:sz w:val="20"/>
                <w:szCs w:val="20"/>
              </w:rPr>
              <w:t>kayakista</w:t>
            </w:r>
            <w:proofErr w:type="spellEnd"/>
            <w:r w:rsidR="00CF3283">
              <w:rPr>
                <w:sz w:val="20"/>
                <w:szCs w:val="20"/>
              </w:rPr>
              <w:t xml:space="preserve"> de espaldas</w:t>
            </w:r>
            <w:r>
              <w:rPr>
                <w:sz w:val="20"/>
                <w:szCs w:val="20"/>
              </w:rPr>
              <w:t>, navegando el río Santa Cruz</w:t>
            </w:r>
            <w:r w:rsidR="00CF3283">
              <w:rPr>
                <w:sz w:val="20"/>
                <w:szCs w:val="20"/>
              </w:rPr>
              <w:t>.</w:t>
            </w:r>
          </w:p>
        </w:tc>
      </w:tr>
      <w:tr w:rsidR="00CF3283" w:rsidTr="00603DCE">
        <w:tc>
          <w:tcPr>
            <w:tcW w:w="1124" w:type="dxa"/>
          </w:tcPr>
          <w:p w:rsidR="00CF3283" w:rsidRPr="00EC4D42" w:rsidRDefault="00DE44F9">
            <w:pPr>
              <w:jc w:val="both"/>
              <w:rPr>
                <w:sz w:val="20"/>
                <w:szCs w:val="20"/>
              </w:rPr>
            </w:pPr>
            <w:r>
              <w:rPr>
                <w:sz w:val="20"/>
                <w:szCs w:val="20"/>
              </w:rPr>
              <w:t>10:42</w:t>
            </w:r>
          </w:p>
        </w:tc>
        <w:tc>
          <w:tcPr>
            <w:tcW w:w="6663" w:type="dxa"/>
            <w:shd w:val="clear" w:color="auto" w:fill="auto"/>
            <w:tcMar>
              <w:top w:w="100" w:type="dxa"/>
              <w:left w:w="100" w:type="dxa"/>
              <w:bottom w:w="100" w:type="dxa"/>
              <w:right w:w="100" w:type="dxa"/>
            </w:tcMar>
          </w:tcPr>
          <w:p w:rsidR="00360447" w:rsidRDefault="00CF3283">
            <w:pPr>
              <w:jc w:val="both"/>
              <w:rPr>
                <w:sz w:val="20"/>
                <w:szCs w:val="20"/>
              </w:rPr>
            </w:pPr>
            <w:r>
              <w:rPr>
                <w:sz w:val="20"/>
                <w:szCs w:val="20"/>
              </w:rPr>
              <w:t>Musi</w:t>
            </w:r>
            <w:r w:rsidR="00360447">
              <w:rPr>
                <w:sz w:val="20"/>
                <w:szCs w:val="20"/>
              </w:rPr>
              <w:t xml:space="preserve">calización: Música instrumental de orquesta, </w:t>
            </w:r>
            <w:r w:rsidR="00360447" w:rsidRPr="00E26F98">
              <w:rPr>
                <w:sz w:val="20"/>
                <w:szCs w:val="20"/>
              </w:rPr>
              <w:t xml:space="preserve">sonidos sostenidos de fondo con instrumentos electrónicos que dan la sensación de </w:t>
            </w:r>
            <w:r w:rsidR="00360447">
              <w:rPr>
                <w:sz w:val="20"/>
                <w:szCs w:val="20"/>
              </w:rPr>
              <w:t>acción/dinamismo.</w:t>
            </w:r>
          </w:p>
          <w:p w:rsidR="00360447" w:rsidRDefault="00360447">
            <w:pPr>
              <w:jc w:val="both"/>
              <w:rPr>
                <w:sz w:val="20"/>
                <w:szCs w:val="20"/>
              </w:rPr>
            </w:pPr>
          </w:p>
          <w:p w:rsidR="00CF3283" w:rsidRDefault="009D2C45">
            <w:pPr>
              <w:jc w:val="both"/>
              <w:rPr>
                <w:sz w:val="20"/>
                <w:szCs w:val="20"/>
              </w:rPr>
            </w:pPr>
            <w:hyperlink r:id="rId33" w:history="1">
              <w:r w:rsidR="00CF3283" w:rsidRPr="00DE44F9">
                <w:rPr>
                  <w:rStyle w:val="Hipervnculo"/>
                  <w:b/>
                  <w:sz w:val="20"/>
                  <w:szCs w:val="20"/>
                </w:rPr>
                <w:t>Entrevistado: Manuel Jaramillo - Dir. General Fundación Vida Silvestre</w:t>
              </w:r>
            </w:hyperlink>
          </w:p>
          <w:p w:rsidR="00CF3283" w:rsidRDefault="00CF3283">
            <w:pPr>
              <w:jc w:val="both"/>
              <w:rPr>
                <w:b/>
                <w:sz w:val="20"/>
                <w:szCs w:val="20"/>
              </w:rPr>
            </w:pPr>
            <w:r>
              <w:rPr>
                <w:sz w:val="20"/>
                <w:szCs w:val="20"/>
              </w:rPr>
              <w:t xml:space="preserve">Los recursos naturales son sumamente importantes para el desarrollo de un país. Es por eso que es necesario buscar alternativas para honrar los </w:t>
            </w:r>
            <w:r>
              <w:rPr>
                <w:sz w:val="20"/>
                <w:szCs w:val="20"/>
              </w:rPr>
              <w:lastRenderedPageBreak/>
              <w:t>compromisos asumidos con las fuentes de financiamiento externas sin hipotecar esos recursos que tienen que estar disponibles para nosotros y para las generaciones futuras.</w:t>
            </w:r>
          </w:p>
        </w:tc>
        <w:tc>
          <w:tcPr>
            <w:tcW w:w="5878" w:type="dxa"/>
            <w:shd w:val="clear" w:color="auto" w:fill="auto"/>
            <w:tcMar>
              <w:top w:w="100" w:type="dxa"/>
              <w:left w:w="100" w:type="dxa"/>
              <w:bottom w:w="100" w:type="dxa"/>
              <w:right w:w="100" w:type="dxa"/>
            </w:tcMar>
          </w:tcPr>
          <w:p w:rsidR="00F85EDD" w:rsidRDefault="00F85EDD">
            <w:pPr>
              <w:jc w:val="both"/>
              <w:rPr>
                <w:sz w:val="20"/>
                <w:szCs w:val="20"/>
              </w:rPr>
            </w:pPr>
            <w:r>
              <w:rPr>
                <w:sz w:val="20"/>
                <w:szCs w:val="20"/>
              </w:rPr>
              <w:lastRenderedPageBreak/>
              <w:t>En GPG, Ángulo cenital s</w:t>
            </w:r>
            <w:r w:rsidR="00CF3283">
              <w:rPr>
                <w:sz w:val="20"/>
                <w:szCs w:val="20"/>
              </w:rPr>
              <w:t>e muestran imágenes aéreas del río Santa Cruz</w:t>
            </w:r>
            <w:r>
              <w:rPr>
                <w:sz w:val="20"/>
                <w:szCs w:val="20"/>
              </w:rPr>
              <w:t>.</w:t>
            </w:r>
          </w:p>
          <w:p w:rsidR="00F85EDD" w:rsidRDefault="00F85EDD">
            <w:pPr>
              <w:jc w:val="both"/>
              <w:rPr>
                <w:sz w:val="20"/>
                <w:szCs w:val="20"/>
              </w:rPr>
            </w:pPr>
            <w:r>
              <w:rPr>
                <w:sz w:val="20"/>
                <w:szCs w:val="20"/>
              </w:rPr>
              <w:t>En PG, Ángulo frontal se muestran imágenes</w:t>
            </w:r>
            <w:r w:rsidR="00CF3283">
              <w:rPr>
                <w:sz w:val="20"/>
                <w:szCs w:val="20"/>
              </w:rPr>
              <w:t xml:space="preserve"> captadas desde la punta de un kayak. </w:t>
            </w:r>
          </w:p>
          <w:p w:rsidR="00CF3283" w:rsidRDefault="00F85EDD">
            <w:pPr>
              <w:jc w:val="both"/>
              <w:rPr>
                <w:sz w:val="20"/>
                <w:szCs w:val="20"/>
              </w:rPr>
            </w:pPr>
            <w:r>
              <w:rPr>
                <w:sz w:val="20"/>
                <w:szCs w:val="20"/>
              </w:rPr>
              <w:t>En GPG, Ángulo cenital se muestran</w:t>
            </w:r>
            <w:r w:rsidR="00CF3283">
              <w:rPr>
                <w:sz w:val="20"/>
                <w:szCs w:val="20"/>
              </w:rPr>
              <w:t xml:space="preserve"> imágenes</w:t>
            </w:r>
            <w:r>
              <w:rPr>
                <w:sz w:val="20"/>
                <w:szCs w:val="20"/>
              </w:rPr>
              <w:t xml:space="preserve"> del glaciar Perito Moreno y del río Santa Cruz.</w:t>
            </w:r>
          </w:p>
          <w:p w:rsidR="00F85EDD" w:rsidRDefault="00F85EDD">
            <w:pPr>
              <w:jc w:val="both"/>
              <w:rPr>
                <w:sz w:val="20"/>
                <w:szCs w:val="20"/>
              </w:rPr>
            </w:pPr>
          </w:p>
          <w:p w:rsidR="00CF3283" w:rsidRDefault="00F85EDD" w:rsidP="00F85EDD">
            <w:pPr>
              <w:jc w:val="both"/>
              <w:rPr>
                <w:sz w:val="20"/>
                <w:szCs w:val="20"/>
              </w:rPr>
            </w:pPr>
            <w:r>
              <w:rPr>
                <w:sz w:val="20"/>
                <w:szCs w:val="20"/>
              </w:rPr>
              <w:lastRenderedPageBreak/>
              <w:t>En PM, Ángulo frontal, mirada hacia el lateral derecho s</w:t>
            </w:r>
            <w:r w:rsidR="00CF3283">
              <w:rPr>
                <w:sz w:val="20"/>
                <w:szCs w:val="20"/>
              </w:rPr>
              <w:t>e muestra al entrevistado en un espacio exterior.</w:t>
            </w:r>
          </w:p>
        </w:tc>
      </w:tr>
      <w:tr w:rsidR="00CF3283" w:rsidTr="00603DCE">
        <w:tc>
          <w:tcPr>
            <w:tcW w:w="1124" w:type="dxa"/>
          </w:tcPr>
          <w:p w:rsidR="00CF3283" w:rsidRPr="00EC4D42" w:rsidRDefault="00DE44F9">
            <w:pPr>
              <w:jc w:val="both"/>
              <w:rPr>
                <w:sz w:val="20"/>
                <w:szCs w:val="20"/>
              </w:rPr>
            </w:pPr>
            <w:r>
              <w:rPr>
                <w:sz w:val="20"/>
                <w:szCs w:val="20"/>
              </w:rPr>
              <w:lastRenderedPageBreak/>
              <w:t>11:07</w:t>
            </w:r>
          </w:p>
        </w:tc>
        <w:tc>
          <w:tcPr>
            <w:tcW w:w="6663" w:type="dxa"/>
            <w:shd w:val="clear" w:color="auto" w:fill="auto"/>
            <w:tcMar>
              <w:top w:w="100" w:type="dxa"/>
              <w:left w:w="100" w:type="dxa"/>
              <w:bottom w:w="100" w:type="dxa"/>
              <w:right w:w="100" w:type="dxa"/>
            </w:tcMar>
          </w:tcPr>
          <w:p w:rsidR="00360447" w:rsidRDefault="00360447">
            <w:pPr>
              <w:jc w:val="both"/>
              <w:rPr>
                <w:sz w:val="20"/>
                <w:szCs w:val="20"/>
              </w:rPr>
            </w:pPr>
            <w:r>
              <w:rPr>
                <w:sz w:val="20"/>
                <w:szCs w:val="20"/>
              </w:rPr>
              <w:t xml:space="preserve">Musicalización: Música instrumental de orquesta, </w:t>
            </w:r>
            <w:r w:rsidRPr="00E26F98">
              <w:rPr>
                <w:sz w:val="20"/>
                <w:szCs w:val="20"/>
              </w:rPr>
              <w:t xml:space="preserve">sonidos sostenidos de fondo con instrumentos electrónicos que dan la sensación de </w:t>
            </w:r>
            <w:r>
              <w:rPr>
                <w:sz w:val="20"/>
                <w:szCs w:val="20"/>
              </w:rPr>
              <w:t>acción/dinamismo.</w:t>
            </w:r>
          </w:p>
          <w:p w:rsidR="00360447" w:rsidRPr="00360447" w:rsidRDefault="00360447">
            <w:pPr>
              <w:jc w:val="both"/>
              <w:rPr>
                <w:sz w:val="20"/>
                <w:szCs w:val="20"/>
              </w:rPr>
            </w:pPr>
          </w:p>
          <w:p w:rsidR="00CF3283" w:rsidRDefault="009D2C45">
            <w:pPr>
              <w:jc w:val="both"/>
              <w:rPr>
                <w:sz w:val="20"/>
                <w:szCs w:val="20"/>
              </w:rPr>
            </w:pPr>
            <w:hyperlink r:id="rId34" w:history="1">
              <w:r w:rsidR="00CF3283" w:rsidRPr="00DE44F9">
                <w:rPr>
                  <w:rStyle w:val="Hipervnculo"/>
                  <w:b/>
                  <w:sz w:val="20"/>
                  <w:szCs w:val="20"/>
                </w:rPr>
                <w:t>Entrevistado: Pedro Friedrich - Presidente de Banco de Bosques</w:t>
              </w:r>
            </w:hyperlink>
            <w:r w:rsidR="00CF3283">
              <w:rPr>
                <w:b/>
                <w:sz w:val="20"/>
                <w:szCs w:val="20"/>
              </w:rPr>
              <w:t xml:space="preserve"> </w:t>
            </w:r>
          </w:p>
          <w:p w:rsidR="00CF3283" w:rsidRDefault="00CF3283">
            <w:pPr>
              <w:jc w:val="both"/>
              <w:rPr>
                <w:b/>
                <w:sz w:val="20"/>
                <w:szCs w:val="20"/>
              </w:rPr>
            </w:pPr>
            <w:r>
              <w:rPr>
                <w:sz w:val="20"/>
                <w:szCs w:val="20"/>
              </w:rPr>
              <w:t>Haciendo grandes números podemos decir que estas represas nos van a costar en el orden de los 7.000 millones de dólares presupuestados. Y si nosotros esta misma energía con energía renovable, con energía fotovoltaica por ejemplo, nos costaría solamente 1.300 millones de dólares; o sea, tres o cuatro veces menos.</w:t>
            </w:r>
          </w:p>
        </w:tc>
        <w:tc>
          <w:tcPr>
            <w:tcW w:w="5878" w:type="dxa"/>
            <w:shd w:val="clear" w:color="auto" w:fill="auto"/>
            <w:tcMar>
              <w:top w:w="100" w:type="dxa"/>
              <w:left w:w="100" w:type="dxa"/>
              <w:bottom w:w="100" w:type="dxa"/>
              <w:right w:w="100" w:type="dxa"/>
            </w:tcMar>
          </w:tcPr>
          <w:p w:rsidR="00CF3283" w:rsidRDefault="00F85EDD">
            <w:pPr>
              <w:widowControl w:val="0"/>
              <w:rPr>
                <w:sz w:val="20"/>
                <w:szCs w:val="20"/>
              </w:rPr>
            </w:pPr>
            <w:r>
              <w:rPr>
                <w:sz w:val="20"/>
                <w:szCs w:val="20"/>
              </w:rPr>
              <w:t>En PP, Ángulo frontal, mirada hacia el lateral derecho s</w:t>
            </w:r>
            <w:r w:rsidR="00CF3283">
              <w:rPr>
                <w:sz w:val="20"/>
                <w:szCs w:val="20"/>
              </w:rPr>
              <w:t>e muestra la imagen del entrevistado en cuyo fondo se proyectan ilustraciones que remiten a energías alternativas.</w:t>
            </w:r>
          </w:p>
          <w:p w:rsidR="00CF3283" w:rsidRDefault="00CF3283">
            <w:pPr>
              <w:widowControl w:val="0"/>
              <w:rPr>
                <w:sz w:val="20"/>
                <w:szCs w:val="20"/>
              </w:rPr>
            </w:pPr>
            <w:r>
              <w:rPr>
                <w:sz w:val="20"/>
                <w:szCs w:val="20"/>
              </w:rPr>
              <w:t xml:space="preserve">Se resalta la frase “Van a costar”  mientras se muestra una imagen de fondo en blanco y negro de una represa y una marca de agua de una </w:t>
            </w:r>
            <w:proofErr w:type="spellStart"/>
            <w:r>
              <w:rPr>
                <w:sz w:val="20"/>
                <w:szCs w:val="20"/>
              </w:rPr>
              <w:t>modeda</w:t>
            </w:r>
            <w:proofErr w:type="spellEnd"/>
            <w:r>
              <w:rPr>
                <w:sz w:val="20"/>
                <w:szCs w:val="20"/>
              </w:rPr>
              <w:t xml:space="preserve"> extranjera.</w:t>
            </w:r>
          </w:p>
          <w:p w:rsidR="00CF3283" w:rsidRDefault="00CF3283">
            <w:pPr>
              <w:widowControl w:val="0"/>
              <w:rPr>
                <w:sz w:val="20"/>
                <w:szCs w:val="20"/>
              </w:rPr>
            </w:pPr>
            <w:r>
              <w:rPr>
                <w:sz w:val="20"/>
                <w:szCs w:val="20"/>
              </w:rPr>
              <w:t>Se incluye también una ilustración animada que divide en dos la pantalla para representar de un lado una represa y del otro un panel solar.</w:t>
            </w:r>
          </w:p>
          <w:p w:rsidR="00CF3283" w:rsidRDefault="00CF3283">
            <w:pPr>
              <w:widowControl w:val="0"/>
              <w:rPr>
                <w:sz w:val="20"/>
                <w:szCs w:val="20"/>
              </w:rPr>
            </w:pPr>
            <w:r>
              <w:rPr>
                <w:sz w:val="20"/>
                <w:szCs w:val="20"/>
              </w:rPr>
              <w:t>Se resaltan los montos $7000.000.000 en el primero de los lados y $1300.000.000 en el otro.</w:t>
            </w:r>
          </w:p>
        </w:tc>
      </w:tr>
      <w:tr w:rsidR="00CF3283" w:rsidTr="00603DCE">
        <w:tc>
          <w:tcPr>
            <w:tcW w:w="1124" w:type="dxa"/>
          </w:tcPr>
          <w:p w:rsidR="00CF3283" w:rsidRPr="00EC4D42" w:rsidRDefault="00DE44F9">
            <w:pPr>
              <w:jc w:val="both"/>
              <w:rPr>
                <w:sz w:val="20"/>
                <w:szCs w:val="20"/>
              </w:rPr>
            </w:pPr>
            <w:r>
              <w:rPr>
                <w:sz w:val="20"/>
                <w:szCs w:val="20"/>
              </w:rPr>
              <w:t>11:31</w:t>
            </w:r>
          </w:p>
        </w:tc>
        <w:tc>
          <w:tcPr>
            <w:tcW w:w="6663" w:type="dxa"/>
            <w:shd w:val="clear" w:color="auto" w:fill="auto"/>
            <w:tcMar>
              <w:top w:w="100" w:type="dxa"/>
              <w:left w:w="100" w:type="dxa"/>
              <w:bottom w:w="100" w:type="dxa"/>
              <w:right w:w="100" w:type="dxa"/>
            </w:tcMar>
          </w:tcPr>
          <w:p w:rsidR="00360447" w:rsidRDefault="00360447" w:rsidP="00360447">
            <w:pPr>
              <w:jc w:val="both"/>
              <w:rPr>
                <w:sz w:val="20"/>
                <w:szCs w:val="20"/>
              </w:rPr>
            </w:pPr>
            <w:r>
              <w:rPr>
                <w:sz w:val="20"/>
                <w:szCs w:val="20"/>
              </w:rPr>
              <w:t xml:space="preserve">Musicalización: Música instrumental de orquesta, </w:t>
            </w:r>
            <w:r w:rsidRPr="00E26F98">
              <w:rPr>
                <w:sz w:val="20"/>
                <w:szCs w:val="20"/>
              </w:rPr>
              <w:t xml:space="preserve">sonidos sostenidos de fondo con instrumentos electrónicos que dan la sensación de </w:t>
            </w:r>
            <w:r>
              <w:rPr>
                <w:sz w:val="20"/>
                <w:szCs w:val="20"/>
              </w:rPr>
              <w:t>acción/dinamismo.</w:t>
            </w:r>
          </w:p>
          <w:p w:rsidR="00360447" w:rsidRDefault="00360447" w:rsidP="00360447">
            <w:pPr>
              <w:jc w:val="both"/>
              <w:rPr>
                <w:sz w:val="20"/>
                <w:szCs w:val="20"/>
              </w:rPr>
            </w:pPr>
          </w:p>
          <w:p w:rsidR="00CF3283" w:rsidRDefault="009D2C45">
            <w:pPr>
              <w:jc w:val="both"/>
              <w:rPr>
                <w:sz w:val="20"/>
                <w:szCs w:val="20"/>
              </w:rPr>
            </w:pPr>
            <w:hyperlink r:id="rId35" w:history="1">
              <w:r w:rsidR="00CF3283" w:rsidRPr="00DE44F9">
                <w:rPr>
                  <w:rStyle w:val="Hipervnculo"/>
                  <w:b/>
                  <w:sz w:val="20"/>
                  <w:szCs w:val="20"/>
                </w:rPr>
                <w:t>Entrevistado: Manuel Jaramillo - Dir. General Fundación Vida Silvestre</w:t>
              </w:r>
            </w:hyperlink>
          </w:p>
          <w:p w:rsidR="00CF3283" w:rsidRDefault="00CF3283">
            <w:pPr>
              <w:jc w:val="both"/>
              <w:rPr>
                <w:b/>
                <w:sz w:val="20"/>
                <w:szCs w:val="20"/>
              </w:rPr>
            </w:pPr>
            <w:r>
              <w:rPr>
                <w:sz w:val="20"/>
                <w:szCs w:val="20"/>
              </w:rPr>
              <w:t>Le pedimos al estado nacional que no avance en las represas y que cumpla su compromiso de promover las energías alternativas.</w:t>
            </w:r>
          </w:p>
        </w:tc>
        <w:tc>
          <w:tcPr>
            <w:tcW w:w="5878" w:type="dxa"/>
            <w:shd w:val="clear" w:color="auto" w:fill="auto"/>
            <w:tcMar>
              <w:top w:w="100" w:type="dxa"/>
              <w:left w:w="100" w:type="dxa"/>
              <w:bottom w:w="100" w:type="dxa"/>
              <w:right w:w="100" w:type="dxa"/>
            </w:tcMar>
          </w:tcPr>
          <w:p w:rsidR="00CF3283" w:rsidRDefault="00F85EDD" w:rsidP="00F85EDD">
            <w:pPr>
              <w:jc w:val="both"/>
              <w:rPr>
                <w:sz w:val="20"/>
                <w:szCs w:val="20"/>
              </w:rPr>
            </w:pPr>
            <w:r>
              <w:rPr>
                <w:sz w:val="20"/>
                <w:szCs w:val="20"/>
              </w:rPr>
              <w:t>En PM, Ángulo frontal, mirada hacia el lateral derecho se muestra al entrevistado en un espacio exterior.</w:t>
            </w:r>
          </w:p>
        </w:tc>
      </w:tr>
      <w:tr w:rsidR="00CF3283" w:rsidTr="00603DCE">
        <w:tc>
          <w:tcPr>
            <w:tcW w:w="1124" w:type="dxa"/>
          </w:tcPr>
          <w:p w:rsidR="00CF3283" w:rsidRPr="00EC4D42" w:rsidRDefault="00DE44F9">
            <w:pPr>
              <w:jc w:val="both"/>
              <w:rPr>
                <w:sz w:val="20"/>
                <w:szCs w:val="20"/>
              </w:rPr>
            </w:pPr>
            <w:r>
              <w:rPr>
                <w:sz w:val="20"/>
                <w:szCs w:val="20"/>
              </w:rPr>
              <w:t>11:40</w:t>
            </w:r>
          </w:p>
        </w:tc>
        <w:tc>
          <w:tcPr>
            <w:tcW w:w="6663" w:type="dxa"/>
            <w:shd w:val="clear" w:color="auto" w:fill="auto"/>
            <w:tcMar>
              <w:top w:w="100" w:type="dxa"/>
              <w:left w:w="100" w:type="dxa"/>
              <w:bottom w:w="100" w:type="dxa"/>
              <w:right w:w="100" w:type="dxa"/>
            </w:tcMar>
          </w:tcPr>
          <w:p w:rsidR="00360447" w:rsidRDefault="00360447" w:rsidP="00360447">
            <w:pPr>
              <w:jc w:val="both"/>
              <w:rPr>
                <w:sz w:val="20"/>
                <w:szCs w:val="20"/>
              </w:rPr>
            </w:pPr>
            <w:r>
              <w:rPr>
                <w:sz w:val="20"/>
                <w:szCs w:val="20"/>
              </w:rPr>
              <w:t xml:space="preserve">Musicalización: Música instrumental de orquesta, </w:t>
            </w:r>
            <w:r w:rsidRPr="00E26F98">
              <w:rPr>
                <w:sz w:val="20"/>
                <w:szCs w:val="20"/>
              </w:rPr>
              <w:t xml:space="preserve">sonidos sostenidos de fondo con instrumentos electrónicos que dan la sensación de </w:t>
            </w:r>
            <w:r>
              <w:rPr>
                <w:sz w:val="20"/>
                <w:szCs w:val="20"/>
              </w:rPr>
              <w:t>acción/dinamismo.</w:t>
            </w:r>
          </w:p>
          <w:p w:rsidR="00360447" w:rsidRDefault="00360447" w:rsidP="00360447">
            <w:pPr>
              <w:jc w:val="both"/>
              <w:rPr>
                <w:sz w:val="20"/>
                <w:szCs w:val="20"/>
              </w:rPr>
            </w:pPr>
          </w:p>
          <w:p w:rsidR="00CF3283" w:rsidRDefault="009D2C45">
            <w:pPr>
              <w:jc w:val="both"/>
              <w:rPr>
                <w:sz w:val="20"/>
                <w:szCs w:val="20"/>
              </w:rPr>
            </w:pPr>
            <w:hyperlink r:id="rId36" w:history="1">
              <w:r w:rsidR="00CF3283" w:rsidRPr="00DE44F9">
                <w:rPr>
                  <w:rStyle w:val="Hipervnculo"/>
                  <w:b/>
                  <w:sz w:val="20"/>
                  <w:szCs w:val="20"/>
                </w:rPr>
                <w:t xml:space="preserve">Entrevistado: Sergio </w:t>
              </w:r>
              <w:proofErr w:type="spellStart"/>
              <w:r w:rsidR="00CF3283" w:rsidRPr="00DE44F9">
                <w:rPr>
                  <w:rStyle w:val="Hipervnculo"/>
                  <w:b/>
                  <w:sz w:val="20"/>
                  <w:szCs w:val="20"/>
                </w:rPr>
                <w:t>Nahuelquir</w:t>
              </w:r>
              <w:proofErr w:type="spellEnd"/>
              <w:r w:rsidR="00CF3283" w:rsidRPr="00DE44F9">
                <w:rPr>
                  <w:rStyle w:val="Hipervnculo"/>
                  <w:b/>
                  <w:sz w:val="20"/>
                  <w:szCs w:val="20"/>
                </w:rPr>
                <w:t xml:space="preserve"> - Comunidad Mapuche</w:t>
              </w:r>
            </w:hyperlink>
          </w:p>
          <w:p w:rsidR="00CF3283" w:rsidRDefault="00CF3283">
            <w:pPr>
              <w:jc w:val="both"/>
              <w:rPr>
                <w:b/>
                <w:sz w:val="20"/>
                <w:szCs w:val="20"/>
              </w:rPr>
            </w:pPr>
            <w:r>
              <w:rPr>
                <w:sz w:val="20"/>
                <w:szCs w:val="20"/>
              </w:rPr>
              <w:t xml:space="preserve">El momento de espacio-tiempo que estamos viviendo no es nuestro, sino es de las futuras generaciones. Creo que esta es una reflexión para darles a estos señores que piensan solo en ganar el dinero: va a llegar el </w:t>
            </w:r>
            <w:r>
              <w:rPr>
                <w:sz w:val="20"/>
                <w:szCs w:val="20"/>
              </w:rPr>
              <w:lastRenderedPageBreak/>
              <w:t>momento en que ese dinero se les va a terminar. Y la biodiversidad, si se termina, se termina para toda la humanidad; y si nosotros queremos un poquito aunque sea a nuestros hijos o a nuestros nietos, creo que tendríamos que empezar a pensar de esa manera.</w:t>
            </w:r>
          </w:p>
        </w:tc>
        <w:tc>
          <w:tcPr>
            <w:tcW w:w="5878" w:type="dxa"/>
            <w:shd w:val="clear" w:color="auto" w:fill="auto"/>
            <w:tcMar>
              <w:top w:w="100" w:type="dxa"/>
              <w:left w:w="100" w:type="dxa"/>
              <w:bottom w:w="100" w:type="dxa"/>
              <w:right w:w="100" w:type="dxa"/>
            </w:tcMar>
          </w:tcPr>
          <w:p w:rsidR="00CF3283" w:rsidRDefault="00F85EDD">
            <w:pPr>
              <w:jc w:val="both"/>
              <w:rPr>
                <w:sz w:val="20"/>
                <w:szCs w:val="20"/>
              </w:rPr>
            </w:pPr>
            <w:r>
              <w:rPr>
                <w:sz w:val="20"/>
                <w:szCs w:val="20"/>
              </w:rPr>
              <w:lastRenderedPageBreak/>
              <w:t xml:space="preserve">En PG, Ángulo frontal, </w:t>
            </w:r>
            <w:r w:rsidR="00A9416A">
              <w:rPr>
                <w:sz w:val="20"/>
                <w:szCs w:val="20"/>
              </w:rPr>
              <w:t>s</w:t>
            </w:r>
            <w:r w:rsidR="00CF3283">
              <w:rPr>
                <w:sz w:val="20"/>
                <w:szCs w:val="20"/>
              </w:rPr>
              <w:t>e muestra al entrevistado a orillas del río Santa Cruz.</w:t>
            </w:r>
            <w:r w:rsidR="00A9416A">
              <w:rPr>
                <w:sz w:val="20"/>
                <w:szCs w:val="20"/>
              </w:rPr>
              <w:t xml:space="preserve"> Utiliza vestimenta de estilo rural con poncho y vincha tejida estilo pampa.</w:t>
            </w:r>
          </w:p>
          <w:p w:rsidR="00A9416A" w:rsidRDefault="00A9416A">
            <w:pPr>
              <w:jc w:val="both"/>
              <w:rPr>
                <w:sz w:val="20"/>
                <w:szCs w:val="20"/>
              </w:rPr>
            </w:pPr>
            <w:r>
              <w:rPr>
                <w:sz w:val="20"/>
                <w:szCs w:val="20"/>
              </w:rPr>
              <w:t>En PG, Ángulo frontal se muestran imágenes del río Santa Cruz.</w:t>
            </w:r>
          </w:p>
          <w:p w:rsidR="00CF3283" w:rsidRDefault="00A9416A">
            <w:pPr>
              <w:jc w:val="both"/>
              <w:rPr>
                <w:sz w:val="20"/>
                <w:szCs w:val="20"/>
              </w:rPr>
            </w:pPr>
            <w:r>
              <w:rPr>
                <w:sz w:val="20"/>
                <w:szCs w:val="20"/>
              </w:rPr>
              <w:t>En PG, Ángulo frontal se muestra al entrevistado a orillas del río y a un niño sentado sobre las piedras.</w:t>
            </w:r>
          </w:p>
          <w:p w:rsidR="00A9416A" w:rsidRDefault="00A9416A">
            <w:pPr>
              <w:jc w:val="both"/>
              <w:rPr>
                <w:sz w:val="20"/>
                <w:szCs w:val="20"/>
              </w:rPr>
            </w:pPr>
            <w:r>
              <w:rPr>
                <w:sz w:val="20"/>
                <w:szCs w:val="20"/>
              </w:rPr>
              <w:t>En PP, Ángulo frontal mirada hacia el frente interpelando al receptor, se muestra el rostro del entrevistado.</w:t>
            </w:r>
          </w:p>
          <w:p w:rsidR="00CF3283" w:rsidRDefault="00A9416A">
            <w:pPr>
              <w:jc w:val="both"/>
              <w:rPr>
                <w:sz w:val="20"/>
                <w:szCs w:val="20"/>
              </w:rPr>
            </w:pPr>
            <w:r>
              <w:rPr>
                <w:sz w:val="20"/>
                <w:szCs w:val="20"/>
              </w:rPr>
              <w:lastRenderedPageBreak/>
              <w:t>En GPG y PG, Ángulo frontal s</w:t>
            </w:r>
            <w:r w:rsidR="00CF3283">
              <w:rPr>
                <w:sz w:val="20"/>
                <w:szCs w:val="20"/>
              </w:rPr>
              <w:t>e muestran imágenes del río, del pueblo, de la fauna.</w:t>
            </w:r>
          </w:p>
          <w:p w:rsidR="00CF3283" w:rsidRDefault="00A9416A" w:rsidP="00A9416A">
            <w:pPr>
              <w:jc w:val="both"/>
              <w:rPr>
                <w:sz w:val="20"/>
                <w:szCs w:val="20"/>
              </w:rPr>
            </w:pPr>
            <w:r>
              <w:rPr>
                <w:sz w:val="20"/>
                <w:szCs w:val="20"/>
              </w:rPr>
              <w:t>En PM, Ángulo frontal mirada hacia el lateral derecho se muestra al entrevistado a orillas del río.</w:t>
            </w:r>
          </w:p>
        </w:tc>
      </w:tr>
      <w:tr w:rsidR="00CF3283" w:rsidTr="00603DCE">
        <w:tc>
          <w:tcPr>
            <w:tcW w:w="1124" w:type="dxa"/>
          </w:tcPr>
          <w:p w:rsidR="00CF3283" w:rsidRPr="00EC4D42" w:rsidRDefault="00DE44F9">
            <w:pPr>
              <w:jc w:val="both"/>
              <w:rPr>
                <w:sz w:val="20"/>
                <w:szCs w:val="20"/>
              </w:rPr>
            </w:pPr>
            <w:r>
              <w:rPr>
                <w:sz w:val="20"/>
                <w:szCs w:val="20"/>
              </w:rPr>
              <w:lastRenderedPageBreak/>
              <w:t>12:19</w:t>
            </w:r>
          </w:p>
        </w:tc>
        <w:tc>
          <w:tcPr>
            <w:tcW w:w="6663"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Musi</w:t>
            </w:r>
            <w:r w:rsidR="00360447">
              <w:rPr>
                <w:sz w:val="20"/>
                <w:szCs w:val="20"/>
              </w:rPr>
              <w:t xml:space="preserve">calización: Música instrumental de orquesta, </w:t>
            </w:r>
            <w:r w:rsidR="00360447" w:rsidRPr="00E26F98">
              <w:rPr>
                <w:sz w:val="20"/>
                <w:szCs w:val="20"/>
              </w:rPr>
              <w:t xml:space="preserve">sonidos sostenidos de fondo con instrumentos electrónicos que dan la sensación de </w:t>
            </w:r>
            <w:r w:rsidR="00360447">
              <w:rPr>
                <w:sz w:val="20"/>
                <w:szCs w:val="20"/>
              </w:rPr>
              <w:t>acción/dinamismo.</w:t>
            </w:r>
          </w:p>
          <w:p w:rsidR="00360447" w:rsidRDefault="00360447">
            <w:pPr>
              <w:jc w:val="both"/>
              <w:rPr>
                <w:b/>
                <w:sz w:val="20"/>
                <w:szCs w:val="20"/>
              </w:rPr>
            </w:pPr>
          </w:p>
          <w:p w:rsidR="00CF3283" w:rsidRDefault="009D2C45">
            <w:pPr>
              <w:jc w:val="both"/>
              <w:rPr>
                <w:b/>
                <w:sz w:val="20"/>
                <w:szCs w:val="20"/>
              </w:rPr>
            </w:pPr>
            <w:hyperlink r:id="rId37" w:history="1">
              <w:r w:rsidR="00CF3283" w:rsidRPr="00DE44F9">
                <w:rPr>
                  <w:rStyle w:val="Hipervnculo"/>
                  <w:b/>
                  <w:sz w:val="20"/>
                  <w:szCs w:val="20"/>
                </w:rPr>
                <w:t>Relator</w:t>
              </w:r>
            </w:hyperlink>
          </w:p>
          <w:p w:rsidR="00360447" w:rsidRDefault="00CF3283">
            <w:pPr>
              <w:jc w:val="both"/>
              <w:rPr>
                <w:sz w:val="20"/>
                <w:szCs w:val="20"/>
              </w:rPr>
            </w:pPr>
            <w:r>
              <w:rPr>
                <w:sz w:val="20"/>
                <w:szCs w:val="20"/>
              </w:rPr>
              <w:t xml:space="preserve">Ahora que </w:t>
            </w:r>
            <w:proofErr w:type="spellStart"/>
            <w:r>
              <w:rPr>
                <w:sz w:val="20"/>
                <w:szCs w:val="20"/>
              </w:rPr>
              <w:t>conocés</w:t>
            </w:r>
            <w:proofErr w:type="spellEnd"/>
            <w:r>
              <w:rPr>
                <w:sz w:val="20"/>
                <w:szCs w:val="20"/>
              </w:rPr>
              <w:t xml:space="preserve"> la historia, ¿vas a dejar que maten al río Santa Cruz y a las especies únicas que lo habitan? No permitas que un mal negocio con China arruine nuestra Patagonia. </w:t>
            </w:r>
          </w:p>
          <w:p w:rsidR="00360447" w:rsidRDefault="00360447">
            <w:pPr>
              <w:jc w:val="both"/>
              <w:rPr>
                <w:sz w:val="20"/>
                <w:szCs w:val="20"/>
              </w:rPr>
            </w:pPr>
          </w:p>
          <w:p w:rsidR="00360447" w:rsidRDefault="00360447">
            <w:pPr>
              <w:jc w:val="both"/>
              <w:rPr>
                <w:sz w:val="20"/>
                <w:szCs w:val="20"/>
              </w:rPr>
            </w:pPr>
            <w:r>
              <w:rPr>
                <w:sz w:val="20"/>
                <w:szCs w:val="20"/>
              </w:rPr>
              <w:t>Musicalización: Silencio.</w:t>
            </w:r>
          </w:p>
          <w:p w:rsidR="00360447" w:rsidRDefault="009D2C45" w:rsidP="00360447">
            <w:pPr>
              <w:jc w:val="both"/>
              <w:rPr>
                <w:b/>
                <w:sz w:val="20"/>
                <w:szCs w:val="20"/>
              </w:rPr>
            </w:pPr>
            <w:hyperlink r:id="rId38" w:history="1">
              <w:r w:rsidR="00360447" w:rsidRPr="00DE44F9">
                <w:rPr>
                  <w:rStyle w:val="Hipervnculo"/>
                  <w:b/>
                  <w:sz w:val="20"/>
                  <w:szCs w:val="20"/>
                </w:rPr>
                <w:t>Relator</w:t>
              </w:r>
            </w:hyperlink>
          </w:p>
          <w:p w:rsidR="00CF3283" w:rsidRDefault="00CF3283">
            <w:pPr>
              <w:jc w:val="both"/>
              <w:rPr>
                <w:b/>
                <w:sz w:val="20"/>
                <w:szCs w:val="20"/>
              </w:rPr>
            </w:pPr>
            <w:proofErr w:type="spellStart"/>
            <w:r>
              <w:rPr>
                <w:sz w:val="20"/>
                <w:szCs w:val="20"/>
              </w:rPr>
              <w:t>Sumate</w:t>
            </w:r>
            <w:proofErr w:type="spellEnd"/>
            <w:r>
              <w:rPr>
                <w:sz w:val="20"/>
                <w:szCs w:val="20"/>
              </w:rPr>
              <w:t xml:space="preserve"> a la lucha</w:t>
            </w:r>
          </w:p>
        </w:tc>
        <w:tc>
          <w:tcPr>
            <w:tcW w:w="5878" w:type="dxa"/>
            <w:shd w:val="clear" w:color="auto" w:fill="auto"/>
            <w:tcMar>
              <w:top w:w="100" w:type="dxa"/>
              <w:left w:w="100" w:type="dxa"/>
              <w:bottom w:w="100" w:type="dxa"/>
              <w:right w:w="100" w:type="dxa"/>
            </w:tcMar>
          </w:tcPr>
          <w:p w:rsidR="00CF3283" w:rsidRDefault="00A9416A">
            <w:pPr>
              <w:jc w:val="both"/>
              <w:rPr>
                <w:sz w:val="20"/>
                <w:szCs w:val="20"/>
              </w:rPr>
            </w:pPr>
            <w:r>
              <w:rPr>
                <w:sz w:val="20"/>
                <w:szCs w:val="20"/>
              </w:rPr>
              <w:t xml:space="preserve">En GPG, Ángulo cenital se muestran imágenes del glaciar Perito Moreno, del río Santa Cruz, </w:t>
            </w:r>
            <w:r w:rsidR="00CF3283">
              <w:rPr>
                <w:sz w:val="20"/>
                <w:szCs w:val="20"/>
              </w:rPr>
              <w:t>flora y fauna.</w:t>
            </w:r>
          </w:p>
          <w:p w:rsidR="00CF3283" w:rsidRDefault="00A9416A">
            <w:pPr>
              <w:jc w:val="both"/>
              <w:rPr>
                <w:sz w:val="20"/>
                <w:szCs w:val="20"/>
              </w:rPr>
            </w:pPr>
            <w:r>
              <w:rPr>
                <w:sz w:val="20"/>
                <w:szCs w:val="20"/>
              </w:rPr>
              <w:t>En PP, Ángulo frontal mirada hacia el frente interpelando al receptor, s</w:t>
            </w:r>
            <w:r w:rsidR="00CF3283">
              <w:rPr>
                <w:sz w:val="20"/>
                <w:szCs w:val="20"/>
              </w:rPr>
              <w:t>e muestran imágenes de los rostros de los entrevistados.</w:t>
            </w:r>
          </w:p>
          <w:p w:rsidR="00CF3283" w:rsidRDefault="00CF3283">
            <w:pPr>
              <w:jc w:val="both"/>
              <w:rPr>
                <w:sz w:val="20"/>
                <w:szCs w:val="20"/>
              </w:rPr>
            </w:pPr>
            <w:r>
              <w:rPr>
                <w:sz w:val="20"/>
                <w:szCs w:val="20"/>
              </w:rPr>
              <w:t>Fundido a negro.</w:t>
            </w:r>
          </w:p>
        </w:tc>
      </w:tr>
      <w:tr w:rsidR="00CF3283" w:rsidTr="00603DCE">
        <w:tc>
          <w:tcPr>
            <w:tcW w:w="1124" w:type="dxa"/>
          </w:tcPr>
          <w:p w:rsidR="00CF3283" w:rsidRPr="00EC4D42" w:rsidRDefault="00DE44F9">
            <w:pPr>
              <w:jc w:val="both"/>
              <w:rPr>
                <w:sz w:val="20"/>
                <w:szCs w:val="20"/>
              </w:rPr>
            </w:pPr>
            <w:r>
              <w:rPr>
                <w:sz w:val="20"/>
                <w:szCs w:val="20"/>
              </w:rPr>
              <w:t>12:40</w:t>
            </w:r>
          </w:p>
        </w:tc>
        <w:tc>
          <w:tcPr>
            <w:tcW w:w="6663" w:type="dxa"/>
            <w:shd w:val="clear" w:color="auto" w:fill="auto"/>
            <w:tcMar>
              <w:top w:w="100" w:type="dxa"/>
              <w:left w:w="100" w:type="dxa"/>
              <w:bottom w:w="100" w:type="dxa"/>
              <w:right w:w="100" w:type="dxa"/>
            </w:tcMar>
          </w:tcPr>
          <w:p w:rsidR="00CF3283" w:rsidRDefault="00360447" w:rsidP="00360447">
            <w:pPr>
              <w:jc w:val="both"/>
              <w:rPr>
                <w:b/>
                <w:sz w:val="20"/>
                <w:szCs w:val="20"/>
              </w:rPr>
            </w:pPr>
            <w:r>
              <w:rPr>
                <w:rStyle w:val="Hipervnculo"/>
                <w:sz w:val="20"/>
                <w:szCs w:val="20"/>
              </w:rPr>
              <w:t>Musicalización:</w:t>
            </w:r>
            <w:r>
              <w:rPr>
                <w:sz w:val="20"/>
                <w:szCs w:val="20"/>
              </w:rPr>
              <w:t xml:space="preserve"> Música instrumental lenta en tonos menores.</w:t>
            </w:r>
          </w:p>
        </w:tc>
        <w:tc>
          <w:tcPr>
            <w:tcW w:w="5878" w:type="dxa"/>
            <w:shd w:val="clear" w:color="auto" w:fill="auto"/>
            <w:tcMar>
              <w:top w:w="100" w:type="dxa"/>
              <w:left w:w="100" w:type="dxa"/>
              <w:bottom w:w="100" w:type="dxa"/>
              <w:right w:w="100" w:type="dxa"/>
            </w:tcMar>
          </w:tcPr>
          <w:p w:rsidR="00CF3283" w:rsidRDefault="00CF3283">
            <w:pPr>
              <w:jc w:val="both"/>
              <w:rPr>
                <w:sz w:val="20"/>
                <w:szCs w:val="20"/>
              </w:rPr>
            </w:pPr>
            <w:r>
              <w:rPr>
                <w:sz w:val="20"/>
                <w:szCs w:val="20"/>
              </w:rPr>
              <w:t xml:space="preserve">CARTEL: </w:t>
            </w:r>
            <w:hyperlink r:id="rId39">
              <w:r>
                <w:rPr>
                  <w:color w:val="1155CC"/>
                  <w:sz w:val="20"/>
                  <w:szCs w:val="20"/>
                  <w:u w:val="single"/>
                </w:rPr>
                <w:t>www.riosantacruzlibre.org</w:t>
              </w:r>
            </w:hyperlink>
            <w:r>
              <w:rPr>
                <w:sz w:val="20"/>
                <w:szCs w:val="20"/>
              </w:rPr>
              <w:t xml:space="preserve"> </w:t>
            </w:r>
            <w:r>
              <w:rPr>
                <w:color w:val="4D5156"/>
                <w:sz w:val="20"/>
                <w:szCs w:val="20"/>
                <w:highlight w:val="white"/>
              </w:rPr>
              <w:t xml:space="preserve"> #</w:t>
            </w:r>
            <w:proofErr w:type="spellStart"/>
            <w:r>
              <w:rPr>
                <w:sz w:val="20"/>
                <w:szCs w:val="20"/>
              </w:rPr>
              <w:t>ríosantacruzsinrepresas</w:t>
            </w:r>
            <w:proofErr w:type="spellEnd"/>
            <w:r>
              <w:rPr>
                <w:sz w:val="20"/>
                <w:szCs w:val="20"/>
              </w:rPr>
              <w:t xml:space="preserve"> </w:t>
            </w:r>
          </w:p>
          <w:p w:rsidR="00CF3283" w:rsidRDefault="00CF3283">
            <w:pPr>
              <w:jc w:val="both"/>
              <w:rPr>
                <w:sz w:val="20"/>
                <w:szCs w:val="20"/>
              </w:rPr>
            </w:pPr>
            <w:r>
              <w:rPr>
                <w:sz w:val="20"/>
                <w:szCs w:val="20"/>
              </w:rPr>
              <w:t>Auspiciantes: Aves Argentinas, Banco de Bosques, Fundación Ambiente y Recursos Naturales (FARN), Fundación Flora y Fauna Argentina, Fundación Vida Silvestre y Fundación Naturaleza para el Futuro (</w:t>
            </w:r>
            <w:proofErr w:type="spellStart"/>
            <w:r>
              <w:rPr>
                <w:sz w:val="20"/>
                <w:szCs w:val="20"/>
              </w:rPr>
              <w:t>FuNaFu</w:t>
            </w:r>
            <w:proofErr w:type="spellEnd"/>
            <w:r>
              <w:rPr>
                <w:sz w:val="20"/>
                <w:szCs w:val="20"/>
              </w:rPr>
              <w:t>).</w:t>
            </w:r>
          </w:p>
          <w:p w:rsidR="00CF3283" w:rsidRDefault="00CF3283">
            <w:pPr>
              <w:jc w:val="both"/>
              <w:rPr>
                <w:sz w:val="20"/>
                <w:szCs w:val="20"/>
              </w:rPr>
            </w:pPr>
            <w:r>
              <w:rPr>
                <w:sz w:val="20"/>
                <w:szCs w:val="20"/>
              </w:rPr>
              <w:t>TURBA CONTENIDOS</w:t>
            </w:r>
          </w:p>
          <w:p w:rsidR="00CF3283" w:rsidRDefault="00CF3283">
            <w:pPr>
              <w:jc w:val="both"/>
              <w:rPr>
                <w:sz w:val="20"/>
                <w:szCs w:val="20"/>
              </w:rPr>
            </w:pPr>
            <w:r>
              <w:rPr>
                <w:sz w:val="20"/>
                <w:szCs w:val="20"/>
              </w:rPr>
              <w:t>Créditos</w:t>
            </w:r>
          </w:p>
        </w:tc>
      </w:tr>
    </w:tbl>
    <w:p w:rsidR="002C7A83" w:rsidRDefault="002C7A83">
      <w:pPr>
        <w:rPr>
          <w:sz w:val="20"/>
          <w:szCs w:val="20"/>
        </w:rPr>
      </w:pPr>
    </w:p>
    <w:p w:rsidR="002C7A83" w:rsidRDefault="002C7A83">
      <w:pPr>
        <w:jc w:val="both"/>
      </w:pPr>
    </w:p>
    <w:sectPr w:rsidR="002C7A83" w:rsidSect="00603DCE">
      <w:pgSz w:w="16834" w:h="11909" w:orient="landscape"/>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altName w:val="Helvetica"/>
    <w:panose1 w:val="020B0604020202020204"/>
    <w:charset w:val="00"/>
    <w:family w:val="swiss"/>
    <w:pitch w:val="variable"/>
    <w:sig w:usb0="E0002EFF" w:usb1="C000785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A83"/>
    <w:rsid w:val="001670D7"/>
    <w:rsid w:val="00197EE6"/>
    <w:rsid w:val="001F0A81"/>
    <w:rsid w:val="0021761F"/>
    <w:rsid w:val="002534DE"/>
    <w:rsid w:val="002C7A83"/>
    <w:rsid w:val="00360447"/>
    <w:rsid w:val="003A2DB6"/>
    <w:rsid w:val="004076BD"/>
    <w:rsid w:val="00451138"/>
    <w:rsid w:val="004963E2"/>
    <w:rsid w:val="00571BDC"/>
    <w:rsid w:val="005B67FF"/>
    <w:rsid w:val="00603DCE"/>
    <w:rsid w:val="00810CB7"/>
    <w:rsid w:val="0081607D"/>
    <w:rsid w:val="00855B0A"/>
    <w:rsid w:val="008815FE"/>
    <w:rsid w:val="0092655B"/>
    <w:rsid w:val="009A3C46"/>
    <w:rsid w:val="009D2C45"/>
    <w:rsid w:val="00A22E4B"/>
    <w:rsid w:val="00A73B7C"/>
    <w:rsid w:val="00A9416A"/>
    <w:rsid w:val="00BD7CD5"/>
    <w:rsid w:val="00CC24E3"/>
    <w:rsid w:val="00CF1EA6"/>
    <w:rsid w:val="00CF3283"/>
    <w:rsid w:val="00CF381B"/>
    <w:rsid w:val="00DC1520"/>
    <w:rsid w:val="00DE13BA"/>
    <w:rsid w:val="00DE2CA6"/>
    <w:rsid w:val="00DE44F9"/>
    <w:rsid w:val="00E26F98"/>
    <w:rsid w:val="00E32F4B"/>
    <w:rsid w:val="00E45CD1"/>
    <w:rsid w:val="00EC4D42"/>
    <w:rsid w:val="00F85E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8F4B1E-E0DB-4BE7-A99D-98FFD9732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A73B7C"/>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73B7C"/>
    <w:rPr>
      <w:rFonts w:ascii="Segoe UI" w:hAnsi="Segoe UI" w:cs="Segoe UI"/>
      <w:sz w:val="18"/>
      <w:szCs w:val="18"/>
    </w:rPr>
  </w:style>
  <w:style w:type="character" w:styleId="Hipervnculo">
    <w:name w:val="Hyperlink"/>
    <w:basedOn w:val="Fuentedeprrafopredeter"/>
    <w:uiPriority w:val="99"/>
    <w:unhideWhenUsed/>
    <w:rsid w:val="00CF328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youtu.be/IWjZ7QbkSZ0?t=161" TargetMode="External"/><Relationship Id="rId13" Type="http://schemas.openxmlformats.org/officeDocument/2006/relationships/hyperlink" Target="https://youtu.be/IWjZ7QbkSZ0?t=269" TargetMode="External"/><Relationship Id="rId18" Type="http://schemas.openxmlformats.org/officeDocument/2006/relationships/hyperlink" Target="https://youtu.be/IWjZ7QbkSZ0?t=375" TargetMode="External"/><Relationship Id="rId26" Type="http://schemas.openxmlformats.org/officeDocument/2006/relationships/hyperlink" Target="https://youtu.be/IWjZ7QbkSZ0?t=504" TargetMode="External"/><Relationship Id="rId39" Type="http://schemas.openxmlformats.org/officeDocument/2006/relationships/hyperlink" Target="http://www.riosantacruzlibre.org" TargetMode="External"/><Relationship Id="rId3" Type="http://schemas.openxmlformats.org/officeDocument/2006/relationships/webSettings" Target="webSettings.xml"/><Relationship Id="rId21" Type="http://schemas.openxmlformats.org/officeDocument/2006/relationships/hyperlink" Target="https://youtu.be/IWjZ7QbkSZ0?t=429" TargetMode="External"/><Relationship Id="rId34" Type="http://schemas.openxmlformats.org/officeDocument/2006/relationships/hyperlink" Target="https://youtu.be/IWjZ7QbkSZ0?t=667" TargetMode="External"/><Relationship Id="rId7" Type="http://schemas.openxmlformats.org/officeDocument/2006/relationships/hyperlink" Target="https://youtu.be/IWjZ7QbkSZ0?t=125" TargetMode="External"/><Relationship Id="rId12" Type="http://schemas.openxmlformats.org/officeDocument/2006/relationships/hyperlink" Target="https://youtu.be/IWjZ7QbkSZ0?t=240" TargetMode="External"/><Relationship Id="rId17" Type="http://schemas.openxmlformats.org/officeDocument/2006/relationships/hyperlink" Target="https://youtu.be/IWjZ7QbkSZ0?t=336" TargetMode="External"/><Relationship Id="rId25" Type="http://schemas.openxmlformats.org/officeDocument/2006/relationships/hyperlink" Target="https://youtu.be/IWjZ7QbkSZ0?t=464" TargetMode="External"/><Relationship Id="rId33" Type="http://schemas.openxmlformats.org/officeDocument/2006/relationships/hyperlink" Target="https://youtu.be/IWjZ7QbkSZ0?t=642" TargetMode="External"/><Relationship Id="rId38" Type="http://schemas.openxmlformats.org/officeDocument/2006/relationships/hyperlink" Target="https://youtu.be/IWjZ7QbkSZ0?t=739" TargetMode="External"/><Relationship Id="rId2" Type="http://schemas.openxmlformats.org/officeDocument/2006/relationships/settings" Target="settings.xml"/><Relationship Id="rId16" Type="http://schemas.openxmlformats.org/officeDocument/2006/relationships/hyperlink" Target="https://youtu.be/IWjZ7QbkSZ0?t=320" TargetMode="External"/><Relationship Id="rId20" Type="http://schemas.openxmlformats.org/officeDocument/2006/relationships/hyperlink" Target="https://youtu.be/IWjZ7QbkSZ0?t=425" TargetMode="External"/><Relationship Id="rId29" Type="http://schemas.openxmlformats.org/officeDocument/2006/relationships/hyperlink" Target="https://youtu.be/IWjZ7QbkSZ0?t=558"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youtu.be/IWjZ7QbkSZ0?t=77" TargetMode="External"/><Relationship Id="rId11" Type="http://schemas.openxmlformats.org/officeDocument/2006/relationships/hyperlink" Target="https://youtu.be/IWjZ7QbkSZ0?t=211" TargetMode="External"/><Relationship Id="rId24" Type="http://schemas.openxmlformats.org/officeDocument/2006/relationships/hyperlink" Target="https://youtu.be/IWjZ7QbkSZ0?t=458" TargetMode="External"/><Relationship Id="rId32" Type="http://schemas.openxmlformats.org/officeDocument/2006/relationships/hyperlink" Target="https://youtu.be/IWjZ7QbkSZ0?t=626" TargetMode="External"/><Relationship Id="rId37" Type="http://schemas.openxmlformats.org/officeDocument/2006/relationships/hyperlink" Target="https://youtu.be/IWjZ7QbkSZ0?t=739" TargetMode="External"/><Relationship Id="rId40" Type="http://schemas.openxmlformats.org/officeDocument/2006/relationships/fontTable" Target="fontTable.xml"/><Relationship Id="rId5" Type="http://schemas.openxmlformats.org/officeDocument/2006/relationships/hyperlink" Target="https://youtu.be/IWjZ7QbkSZ0?t=69" TargetMode="External"/><Relationship Id="rId15" Type="http://schemas.openxmlformats.org/officeDocument/2006/relationships/hyperlink" Target="https://youtu.be/IWjZ7QbkSZ0?t=300" TargetMode="External"/><Relationship Id="rId23" Type="http://schemas.openxmlformats.org/officeDocument/2006/relationships/hyperlink" Target="https://youtu.be/IWjZ7QbkSZ0?t=447" TargetMode="External"/><Relationship Id="rId28" Type="http://schemas.openxmlformats.org/officeDocument/2006/relationships/hyperlink" Target="https://youtu.be/IWjZ7QbkSZ0?t=545" TargetMode="External"/><Relationship Id="rId36" Type="http://schemas.openxmlformats.org/officeDocument/2006/relationships/hyperlink" Target="https://youtu.be/IWjZ7QbkSZ0?t=700" TargetMode="External"/><Relationship Id="rId10" Type="http://schemas.openxmlformats.org/officeDocument/2006/relationships/hyperlink" Target="https://youtu.be/IWjZ7QbkSZ0?t=190" TargetMode="External"/><Relationship Id="rId19" Type="http://schemas.openxmlformats.org/officeDocument/2006/relationships/hyperlink" Target="https://youtu.be/IWjZ7QbkSZ0?t=388" TargetMode="External"/><Relationship Id="rId31" Type="http://schemas.openxmlformats.org/officeDocument/2006/relationships/hyperlink" Target="https://youtu.be/IWjZ7QbkSZ0?t=600" TargetMode="External"/><Relationship Id="rId4" Type="http://schemas.openxmlformats.org/officeDocument/2006/relationships/hyperlink" Target="https://www.youtube.com/watch?v=IWjZ7QbkSZ0" TargetMode="External"/><Relationship Id="rId9" Type="http://schemas.openxmlformats.org/officeDocument/2006/relationships/hyperlink" Target="https://youtu.be/IWjZ7QbkSZ0?t=185" TargetMode="External"/><Relationship Id="rId14" Type="http://schemas.openxmlformats.org/officeDocument/2006/relationships/hyperlink" Target="https://youtu.be/IWjZ7QbkSZ0?t=284" TargetMode="External"/><Relationship Id="rId22" Type="http://schemas.openxmlformats.org/officeDocument/2006/relationships/hyperlink" Target="https://youtu.be/IWjZ7QbkSZ0?t=444" TargetMode="External"/><Relationship Id="rId27" Type="http://schemas.openxmlformats.org/officeDocument/2006/relationships/hyperlink" Target="https://youtu.be/IWjZ7QbkSZ0?t=529" TargetMode="External"/><Relationship Id="rId30" Type="http://schemas.openxmlformats.org/officeDocument/2006/relationships/hyperlink" Target="https://youtu.be/IWjZ7QbkSZ0?t=573" TargetMode="External"/><Relationship Id="rId35" Type="http://schemas.openxmlformats.org/officeDocument/2006/relationships/hyperlink" Target="https://youtu.be/IWjZ7QbkSZ0?t=6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13</Pages>
  <Words>5205</Words>
  <Characters>28632</Characters>
  <Application>Microsoft Office Word</Application>
  <DocSecurity>0</DocSecurity>
  <Lines>238</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Tani</cp:lastModifiedBy>
  <cp:revision>27</cp:revision>
  <cp:lastPrinted>2022-06-06T14:07:00Z</cp:lastPrinted>
  <dcterms:created xsi:type="dcterms:W3CDTF">2021-03-09T21:22:00Z</dcterms:created>
  <dcterms:modified xsi:type="dcterms:W3CDTF">2022-06-06T23:54:00Z</dcterms:modified>
</cp:coreProperties>
</file>