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7AA3" w14:textId="058FF468" w:rsidR="0017101D" w:rsidRPr="00321428" w:rsidRDefault="003553BF" w:rsidP="00C17F2B">
      <w:pPr>
        <w:spacing w:line="240" w:lineRule="auto"/>
        <w:jc w:val="center"/>
        <w:rPr>
          <w:rFonts w:ascii="Verdana" w:hAnsi="Verdana"/>
          <w:sz w:val="24"/>
          <w:szCs w:val="24"/>
        </w:rPr>
      </w:pPr>
      <w:bookmarkStart w:id="0" w:name="_Hlk81564536"/>
      <w:r w:rsidRPr="00DA4F15">
        <w:rPr>
          <w:noProof/>
        </w:rPr>
        <w:drawing>
          <wp:anchor distT="0" distB="0" distL="0" distR="0" simplePos="0" relativeHeight="251659264" behindDoc="1" locked="0" layoutInCell="1" allowOverlap="1" wp14:anchorId="7EA00023" wp14:editId="7D8EB267">
            <wp:simplePos x="0" y="0"/>
            <wp:positionH relativeFrom="column">
              <wp:posOffset>109219</wp:posOffset>
            </wp:positionH>
            <wp:positionV relativeFrom="paragraph">
              <wp:posOffset>-281305</wp:posOffset>
            </wp:positionV>
            <wp:extent cx="561975" cy="766216"/>
            <wp:effectExtent l="0" t="0" r="0" b="0"/>
            <wp:wrapNone/>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g"/>
                    <pic:cNvPicPr>
                      <a:picLocks noChangeAspect="1" noChangeArrowheads="1"/>
                    </pic:cNvPicPr>
                  </pic:nvPicPr>
                  <pic:blipFill rotWithShape="1">
                    <a:blip r:embed="rId7"/>
                    <a:srcRect r="82713"/>
                    <a:stretch/>
                  </pic:blipFill>
                  <pic:spPr bwMode="auto">
                    <a:xfrm>
                      <a:off x="0" y="0"/>
                      <a:ext cx="564505" cy="769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76E" w:rsidRPr="00321428">
        <w:rPr>
          <w:rFonts w:ascii="Verdana" w:hAnsi="Verdana"/>
          <w:sz w:val="24"/>
          <w:szCs w:val="24"/>
        </w:rPr>
        <w:t>REVISTA DE INICIAÇÃO CIENTÍFICA DA ULBRA</w:t>
      </w:r>
    </w:p>
    <w:bookmarkEnd w:id="0"/>
    <w:p w14:paraId="3EC308B9" w14:textId="5EA4CC52" w:rsidR="0062476E" w:rsidRDefault="00BE1382" w:rsidP="00C17F2B">
      <w:pPr>
        <w:spacing w:line="240" w:lineRule="auto"/>
        <w:jc w:val="center"/>
        <w:rPr>
          <w:rFonts w:ascii="Verdana" w:hAnsi="Verdana"/>
        </w:rPr>
      </w:pPr>
      <w:r>
        <w:rPr>
          <w:rFonts w:ascii="Verdana" w:hAnsi="Verdana"/>
        </w:rPr>
        <w:t>v</w:t>
      </w:r>
      <w:r w:rsidR="0062476E" w:rsidRPr="00321428">
        <w:rPr>
          <w:rFonts w:ascii="Verdana" w:hAnsi="Verdana"/>
        </w:rPr>
        <w:t xml:space="preserve">ol. </w:t>
      </w:r>
      <w:proofErr w:type="spellStart"/>
      <w:r w:rsidR="0062476E" w:rsidRPr="00321428">
        <w:rPr>
          <w:rFonts w:ascii="Verdana" w:hAnsi="Verdana"/>
        </w:rPr>
        <w:t>xx</w:t>
      </w:r>
      <w:proofErr w:type="spellEnd"/>
      <w:r w:rsidR="0062476E" w:rsidRPr="00321428">
        <w:rPr>
          <w:rFonts w:ascii="Verdana" w:hAnsi="Verdana"/>
        </w:rPr>
        <w:t xml:space="preserve">, </w:t>
      </w:r>
      <w:r>
        <w:rPr>
          <w:rFonts w:ascii="Verdana" w:hAnsi="Verdana"/>
        </w:rPr>
        <w:t>ano</w:t>
      </w:r>
    </w:p>
    <w:p w14:paraId="60E43D97" w14:textId="0A53623D" w:rsidR="00F6785E" w:rsidRPr="00321428" w:rsidRDefault="003553BF" w:rsidP="00952DD2">
      <w:pPr>
        <w:spacing w:line="240" w:lineRule="auto"/>
        <w:jc w:val="center"/>
        <w:rPr>
          <w:rFonts w:ascii="Verdana" w:hAnsi="Verdana"/>
        </w:rPr>
      </w:pPr>
      <w:r>
        <w:rPr>
          <w:rFonts w:ascii="Verdana" w:hAnsi="Verdana"/>
        </w:rPr>
        <w:t>___</w:t>
      </w:r>
      <w:r w:rsidR="00BB5FF6">
        <w:rPr>
          <w:rFonts w:ascii="Verdana" w:hAnsi="Verdana"/>
        </w:rPr>
        <w:t>__________________________________________________________________</w:t>
      </w:r>
    </w:p>
    <w:p w14:paraId="02B8EE5C" w14:textId="69C0168C" w:rsidR="00BB5FF6" w:rsidRPr="003E20E8" w:rsidRDefault="00BB5FF6" w:rsidP="00952DD2">
      <w:pPr>
        <w:spacing w:line="240" w:lineRule="auto"/>
        <w:jc w:val="center"/>
        <w:rPr>
          <w:rFonts w:ascii="Verdana" w:hAnsi="Verdana"/>
          <w:sz w:val="36"/>
          <w:szCs w:val="36"/>
        </w:rPr>
      </w:pPr>
      <w:r w:rsidRPr="003E20E8">
        <w:rPr>
          <w:rFonts w:ascii="Verdana" w:hAnsi="Verdana"/>
          <w:sz w:val="36"/>
          <w:szCs w:val="36"/>
        </w:rPr>
        <w:t>Título</w:t>
      </w:r>
      <w:r w:rsidR="003E20E8" w:rsidRPr="003E20E8">
        <w:rPr>
          <w:rFonts w:ascii="Verdana" w:hAnsi="Verdana"/>
          <w:sz w:val="36"/>
          <w:szCs w:val="36"/>
        </w:rPr>
        <w:t xml:space="preserve"> com </w:t>
      </w:r>
      <w:r w:rsidR="003E20E8">
        <w:rPr>
          <w:rFonts w:ascii="Verdana" w:hAnsi="Verdana"/>
          <w:sz w:val="36"/>
          <w:szCs w:val="36"/>
        </w:rPr>
        <w:t xml:space="preserve">letra </w:t>
      </w:r>
      <w:r w:rsidR="003E20E8" w:rsidRPr="003E20E8">
        <w:rPr>
          <w:rFonts w:ascii="Verdana" w:hAnsi="Verdana"/>
          <w:sz w:val="36"/>
          <w:szCs w:val="36"/>
        </w:rPr>
        <w:t xml:space="preserve">maiúscula </w:t>
      </w:r>
      <w:r w:rsidR="00C37F6A">
        <w:rPr>
          <w:rFonts w:ascii="Verdana" w:hAnsi="Verdana"/>
          <w:sz w:val="36"/>
          <w:szCs w:val="36"/>
        </w:rPr>
        <w:t>apenas</w:t>
      </w:r>
      <w:r w:rsidR="003E20E8" w:rsidRPr="003E20E8">
        <w:rPr>
          <w:rFonts w:ascii="Verdana" w:hAnsi="Verdana"/>
          <w:sz w:val="36"/>
          <w:szCs w:val="36"/>
        </w:rPr>
        <w:t xml:space="preserve"> na primeira palavra</w:t>
      </w:r>
    </w:p>
    <w:p w14:paraId="0B9CEFE7" w14:textId="77777777" w:rsidR="00BB5FF6" w:rsidRPr="00BB5FF6" w:rsidRDefault="00BB5FF6" w:rsidP="00952DD2">
      <w:pPr>
        <w:spacing w:line="240" w:lineRule="auto"/>
        <w:jc w:val="center"/>
        <w:rPr>
          <w:rFonts w:ascii="Verdana" w:hAnsi="Verdana"/>
          <w:sz w:val="22"/>
          <w:szCs w:val="22"/>
        </w:rPr>
      </w:pPr>
      <w:r w:rsidRPr="00BB5FF6">
        <w:rPr>
          <w:rFonts w:ascii="Verdana" w:hAnsi="Verdana"/>
          <w:sz w:val="22"/>
          <w:szCs w:val="22"/>
        </w:rPr>
        <w:t>Autor</w:t>
      </w:r>
      <w:r w:rsidRPr="00BB5FF6">
        <w:rPr>
          <w:rFonts w:ascii="Verdana" w:hAnsi="Verdana"/>
          <w:sz w:val="22"/>
          <w:szCs w:val="22"/>
          <w:vertAlign w:val="superscript"/>
        </w:rPr>
        <w:t>1</w:t>
      </w:r>
      <w:r w:rsidRPr="00BB5FF6">
        <w:rPr>
          <w:rFonts w:ascii="Verdana" w:hAnsi="Verdana"/>
          <w:sz w:val="22"/>
          <w:szCs w:val="22"/>
        </w:rPr>
        <w:t>, Autor</w:t>
      </w:r>
      <w:r w:rsidRPr="00BB5FF6">
        <w:rPr>
          <w:rFonts w:ascii="Verdana" w:hAnsi="Verdana"/>
          <w:sz w:val="22"/>
          <w:szCs w:val="22"/>
          <w:vertAlign w:val="superscript"/>
        </w:rPr>
        <w:t>2</w:t>
      </w:r>
    </w:p>
    <w:p w14:paraId="1EAC3867" w14:textId="43F5882E" w:rsidR="00BB5FF6" w:rsidRPr="00BB5FF6" w:rsidRDefault="00BB5FF6" w:rsidP="00C17F2B">
      <w:pPr>
        <w:spacing w:after="0" w:line="240" w:lineRule="auto"/>
        <w:jc w:val="center"/>
        <w:rPr>
          <w:rFonts w:ascii="Verdana" w:hAnsi="Verdana"/>
          <w:i/>
          <w:iCs/>
          <w:sz w:val="16"/>
          <w:szCs w:val="16"/>
        </w:rPr>
      </w:pPr>
      <w:r w:rsidRPr="00BB5FF6">
        <w:rPr>
          <w:rFonts w:ascii="Verdana" w:hAnsi="Verdana"/>
          <w:i/>
          <w:iCs/>
          <w:sz w:val="16"/>
          <w:szCs w:val="16"/>
          <w:vertAlign w:val="superscript"/>
        </w:rPr>
        <w:t>1</w:t>
      </w:r>
      <w:r w:rsidRPr="00BB5FF6">
        <w:rPr>
          <w:rFonts w:ascii="Verdana" w:hAnsi="Verdana"/>
          <w:i/>
          <w:iCs/>
          <w:sz w:val="16"/>
          <w:szCs w:val="16"/>
        </w:rPr>
        <w:t>A</w:t>
      </w:r>
      <w:r w:rsidR="00920287">
        <w:rPr>
          <w:rFonts w:ascii="Verdana" w:hAnsi="Verdana"/>
          <w:i/>
          <w:iCs/>
          <w:sz w:val="16"/>
          <w:szCs w:val="16"/>
        </w:rPr>
        <w:t xml:space="preserve">cadêmico do Curso de </w:t>
      </w:r>
      <w:r w:rsidRPr="00BB5FF6">
        <w:rPr>
          <w:rFonts w:ascii="Verdana" w:hAnsi="Verdana"/>
          <w:i/>
          <w:iCs/>
          <w:sz w:val="16"/>
          <w:szCs w:val="16"/>
        </w:rPr>
        <w:t xml:space="preserve">...., </w:t>
      </w:r>
      <w:r w:rsidRPr="00BB5FF6">
        <w:rPr>
          <w:rFonts w:ascii="Verdana" w:hAnsi="Verdana"/>
          <w:i/>
          <w:iCs/>
          <w:sz w:val="16"/>
          <w:szCs w:val="16"/>
          <w:vertAlign w:val="superscript"/>
        </w:rPr>
        <w:t>2</w:t>
      </w:r>
      <w:r w:rsidR="00920287">
        <w:rPr>
          <w:rFonts w:ascii="Verdana" w:hAnsi="Verdana"/>
          <w:i/>
          <w:iCs/>
          <w:sz w:val="16"/>
          <w:szCs w:val="16"/>
        </w:rPr>
        <w:t>Professor-O</w:t>
      </w:r>
      <w:r w:rsidRPr="00BB5FF6">
        <w:rPr>
          <w:rFonts w:ascii="Verdana" w:hAnsi="Verdana"/>
          <w:i/>
          <w:iCs/>
          <w:sz w:val="16"/>
          <w:szCs w:val="16"/>
        </w:rPr>
        <w:t>rientador</w:t>
      </w:r>
      <w:r w:rsidR="00920287">
        <w:rPr>
          <w:rFonts w:ascii="Verdana" w:hAnsi="Verdana"/>
          <w:i/>
          <w:iCs/>
          <w:sz w:val="16"/>
          <w:szCs w:val="16"/>
        </w:rPr>
        <w:t xml:space="preserve"> do Curso de ...</w:t>
      </w:r>
    </w:p>
    <w:p w14:paraId="1E20D26F" w14:textId="737E912C" w:rsidR="0062476E" w:rsidRPr="00BB5FF6" w:rsidRDefault="003553BF" w:rsidP="00952DD2">
      <w:pPr>
        <w:spacing w:line="240" w:lineRule="auto"/>
        <w:jc w:val="center"/>
        <w:rPr>
          <w:sz w:val="24"/>
          <w:szCs w:val="24"/>
        </w:rPr>
      </w:pPr>
      <w:r>
        <w:rPr>
          <w:sz w:val="24"/>
          <w:szCs w:val="24"/>
        </w:rPr>
        <w:t>___</w:t>
      </w:r>
      <w:r w:rsidR="00BB5FF6">
        <w:rPr>
          <w:sz w:val="24"/>
          <w:szCs w:val="24"/>
        </w:rPr>
        <w:t>_____________________________________________________________________</w:t>
      </w:r>
    </w:p>
    <w:p w14:paraId="638A8740" w14:textId="1EE1DA4F" w:rsidR="0062476E" w:rsidRPr="00BA6B12" w:rsidRDefault="0062476E" w:rsidP="00952DD2">
      <w:pPr>
        <w:spacing w:after="120" w:line="240" w:lineRule="auto"/>
        <w:jc w:val="center"/>
        <w:rPr>
          <w:rFonts w:cstheme="minorHAnsi"/>
          <w:b/>
          <w:bCs/>
          <w:sz w:val="24"/>
          <w:szCs w:val="24"/>
        </w:rPr>
      </w:pPr>
      <w:r w:rsidRPr="00BA6B12">
        <w:rPr>
          <w:rFonts w:cstheme="minorHAnsi"/>
          <w:b/>
          <w:bCs/>
          <w:sz w:val="24"/>
          <w:szCs w:val="24"/>
        </w:rPr>
        <w:t>Resumo</w:t>
      </w:r>
    </w:p>
    <w:p w14:paraId="74D474A6" w14:textId="7FEA7C39" w:rsidR="00C20DA2" w:rsidRPr="004F6E57" w:rsidRDefault="00903A1B" w:rsidP="00476869">
      <w:pPr>
        <w:spacing w:after="60" w:line="240" w:lineRule="auto"/>
      </w:pPr>
      <w:r>
        <w:t>O</w:t>
      </w:r>
      <w:r w:rsidRPr="00903A1B">
        <w:t xml:space="preserve"> Resumo deve apresentar um parágrafo de no mínimo seis e no máximo 10 linhas. Fonte </w:t>
      </w:r>
      <w:proofErr w:type="spellStart"/>
      <w:r w:rsidRPr="00903A1B">
        <w:t>Calibri</w:t>
      </w:r>
      <w:proofErr w:type="spellEnd"/>
      <w:r w:rsidRPr="00903A1B">
        <w:t xml:space="preserve"> 10, alinhamento justificado, espaçamento simples entre linhas e espaçamento do parágrafo de zero antes e três pontos depois. O artigo deve apresentar logo após o Resumo de três a cinco Palavras-chave. As Palavras-chave devem ser separadas por vírgulas. O espaçamento da linha das Palavras-chave deve ser de zero antes e 10 pontos depois.</w:t>
      </w:r>
    </w:p>
    <w:p w14:paraId="742C8E05" w14:textId="39B4E33E" w:rsidR="0062476E" w:rsidRPr="004F6E57" w:rsidRDefault="0062476E" w:rsidP="00952DD2">
      <w:pPr>
        <w:spacing w:line="240" w:lineRule="auto"/>
        <w:rPr>
          <w:rFonts w:cstheme="minorHAnsi"/>
        </w:rPr>
      </w:pPr>
      <w:r w:rsidRPr="00166239">
        <w:rPr>
          <w:rFonts w:cstheme="minorHAnsi"/>
          <w:b/>
          <w:bCs/>
        </w:rPr>
        <w:t>Palavras-chave</w:t>
      </w:r>
      <w:r w:rsidR="00BA6B12" w:rsidRPr="004F6E57">
        <w:rPr>
          <w:rFonts w:cstheme="minorHAnsi"/>
        </w:rPr>
        <w:t>:</w:t>
      </w:r>
      <w:r w:rsidR="003E20E8" w:rsidRPr="004F6E57">
        <w:rPr>
          <w:rFonts w:cstheme="minorHAnsi"/>
        </w:rPr>
        <w:t xml:space="preserve"> </w:t>
      </w:r>
      <w:r w:rsidR="00903A1B">
        <w:rPr>
          <w:rFonts w:cstheme="minorHAnsi"/>
        </w:rPr>
        <w:t>ciência, meio ambiente, sustentabilidade, reciclagem</w:t>
      </w:r>
    </w:p>
    <w:p w14:paraId="1B0819FA" w14:textId="7FD4D05D" w:rsidR="0062476E" w:rsidRPr="00166239" w:rsidRDefault="0062476E" w:rsidP="00952DD2">
      <w:pPr>
        <w:spacing w:after="120" w:line="240" w:lineRule="auto"/>
        <w:jc w:val="center"/>
        <w:rPr>
          <w:rFonts w:cstheme="minorHAnsi"/>
          <w:b/>
          <w:bCs/>
          <w:sz w:val="24"/>
          <w:szCs w:val="24"/>
          <w:lang w:val="en-US"/>
        </w:rPr>
      </w:pPr>
      <w:r w:rsidRPr="00166239">
        <w:rPr>
          <w:rFonts w:cstheme="minorHAnsi"/>
          <w:b/>
          <w:bCs/>
          <w:sz w:val="24"/>
          <w:szCs w:val="24"/>
          <w:lang w:val="en-US"/>
        </w:rPr>
        <w:t>Abstract</w:t>
      </w:r>
    </w:p>
    <w:p w14:paraId="119ACB5C" w14:textId="6AABD4A3" w:rsidR="00725C5B" w:rsidRPr="00166239" w:rsidRDefault="00D357A0" w:rsidP="00476869">
      <w:pPr>
        <w:spacing w:after="60" w:line="240" w:lineRule="auto"/>
        <w:rPr>
          <w:lang w:val="en-US"/>
        </w:rPr>
      </w:pPr>
      <w:r w:rsidRPr="00D357A0">
        <w:rPr>
          <w:lang w:val="en"/>
        </w:rPr>
        <w:t xml:space="preserve">The Abstract must present a paragraph of at least six and at most 10 lines. Calibri 10 font, justified alignment, single line spacing and paragraph spacing of zero before and three points after. The article must present three to five Keywords right after the Abstract. Keywords must be separated by commas. The line spacing for </w:t>
      </w:r>
      <w:r>
        <w:rPr>
          <w:lang w:val="en"/>
        </w:rPr>
        <w:t xml:space="preserve">the </w:t>
      </w:r>
      <w:r w:rsidRPr="00D357A0">
        <w:rPr>
          <w:lang w:val="en"/>
        </w:rPr>
        <w:t>Keywords must be zero before and zero after.</w:t>
      </w:r>
    </w:p>
    <w:p w14:paraId="71E9C096" w14:textId="39B857F0" w:rsidR="0062476E" w:rsidRPr="004F6E57" w:rsidRDefault="0062476E" w:rsidP="00952DD2">
      <w:pPr>
        <w:spacing w:after="0" w:line="240" w:lineRule="auto"/>
        <w:rPr>
          <w:rFonts w:cstheme="minorHAnsi"/>
          <w:lang w:val="en-US"/>
        </w:rPr>
      </w:pPr>
      <w:r w:rsidRPr="00166239">
        <w:rPr>
          <w:rFonts w:cstheme="minorHAnsi"/>
          <w:b/>
          <w:bCs/>
        </w:rPr>
        <w:t>Keywords</w:t>
      </w:r>
      <w:r w:rsidR="00BA6B12" w:rsidRPr="004F6E57">
        <w:rPr>
          <w:rFonts w:cstheme="minorHAnsi"/>
          <w:lang w:val="en-US"/>
        </w:rPr>
        <w:t>:</w:t>
      </w:r>
      <w:r w:rsidR="003E20E8" w:rsidRPr="004F6E57">
        <w:rPr>
          <w:rFonts w:cstheme="minorHAnsi"/>
          <w:lang w:val="en-US"/>
        </w:rPr>
        <w:t xml:space="preserve"> </w:t>
      </w:r>
      <w:r w:rsidR="00D357A0">
        <w:rPr>
          <w:rFonts w:cstheme="minorHAnsi"/>
          <w:lang w:val="en-US"/>
        </w:rPr>
        <w:t>science, environment, sustainability, recycling</w:t>
      </w:r>
    </w:p>
    <w:p w14:paraId="55FC79A8" w14:textId="77777777" w:rsidR="00BB5FF6" w:rsidRPr="00465CFE" w:rsidRDefault="00BB5FF6" w:rsidP="00952DD2">
      <w:pPr>
        <w:spacing w:line="240" w:lineRule="auto"/>
        <w:jc w:val="center"/>
        <w:rPr>
          <w:sz w:val="24"/>
          <w:szCs w:val="24"/>
          <w:lang w:val="en-US"/>
        </w:rPr>
      </w:pPr>
      <w:r w:rsidRPr="00465CFE">
        <w:rPr>
          <w:sz w:val="24"/>
          <w:szCs w:val="24"/>
          <w:lang w:val="en-US"/>
        </w:rPr>
        <w:t>_____________________________________________________________________</w:t>
      </w:r>
    </w:p>
    <w:p w14:paraId="63AA9081" w14:textId="4D68F277" w:rsidR="00BB5FF6" w:rsidRPr="00465CFE" w:rsidRDefault="00BB5FF6" w:rsidP="00952DD2">
      <w:pPr>
        <w:spacing w:line="240" w:lineRule="auto"/>
        <w:jc w:val="center"/>
        <w:rPr>
          <w:b/>
          <w:bCs/>
          <w:sz w:val="24"/>
          <w:szCs w:val="24"/>
          <w:lang w:val="en-US"/>
        </w:rPr>
        <w:sectPr w:rsidR="00BB5FF6" w:rsidRPr="00465CFE" w:rsidSect="001043E3">
          <w:footerReference w:type="default" r:id="rId8"/>
          <w:pgSz w:w="11906" w:h="16838" w:code="9"/>
          <w:pgMar w:top="1418" w:right="1418" w:bottom="1418" w:left="1418" w:header="709" w:footer="567" w:gutter="0"/>
          <w:cols w:space="708"/>
          <w:docGrid w:linePitch="360"/>
        </w:sectPr>
      </w:pPr>
    </w:p>
    <w:p w14:paraId="513CBA33" w14:textId="3CE6DB63" w:rsidR="0062476E" w:rsidRPr="00166239" w:rsidRDefault="0062476E" w:rsidP="00952DD2">
      <w:pPr>
        <w:spacing w:before="120" w:after="120" w:line="240" w:lineRule="auto"/>
        <w:jc w:val="center"/>
        <w:rPr>
          <w:rFonts w:cstheme="minorHAnsi"/>
          <w:b/>
          <w:bCs/>
          <w:sz w:val="24"/>
          <w:szCs w:val="24"/>
        </w:rPr>
      </w:pPr>
      <w:r w:rsidRPr="00166239">
        <w:rPr>
          <w:rFonts w:cstheme="minorHAnsi"/>
          <w:b/>
          <w:bCs/>
          <w:sz w:val="24"/>
          <w:szCs w:val="24"/>
        </w:rPr>
        <w:t>Introdução</w:t>
      </w:r>
    </w:p>
    <w:p w14:paraId="3BE0CDA2" w14:textId="51961A5A" w:rsidR="0062476E" w:rsidRPr="00166239" w:rsidRDefault="00DD7281" w:rsidP="00BC5502">
      <w:pPr>
        <w:spacing w:after="60" w:line="240" w:lineRule="auto"/>
      </w:pPr>
      <w:r w:rsidRPr="00166239">
        <w:t xml:space="preserve">A introdução </w:t>
      </w:r>
      <w:r w:rsidR="00945A21" w:rsidRPr="00945A21">
        <w:t>deve</w:t>
      </w:r>
      <w:r w:rsidR="004617AE">
        <w:t>,</w:t>
      </w:r>
      <w:r w:rsidR="00945A21" w:rsidRPr="00945A21">
        <w:t xml:space="preserve"> brevemente</w:t>
      </w:r>
      <w:r w:rsidR="004617AE">
        <w:t>,</w:t>
      </w:r>
      <w:r w:rsidR="00945A21" w:rsidRPr="00945A21">
        <w:t xml:space="preserve"> sumarizar o estado da arte (trabalhos prévios e recentes) sobre o tema do estudo e</w:t>
      </w:r>
      <w:r>
        <w:t xml:space="preserve"> apresentar</w:t>
      </w:r>
      <w:r w:rsidR="00945A21" w:rsidRPr="00945A21">
        <w:t xml:space="preserve"> os objetivos</w:t>
      </w:r>
      <w:r>
        <w:t>.</w:t>
      </w:r>
    </w:p>
    <w:p w14:paraId="0A98942F" w14:textId="0442C44A" w:rsidR="00E85725" w:rsidRPr="00166239" w:rsidRDefault="00590A68" w:rsidP="00BC5502">
      <w:pPr>
        <w:spacing w:after="60" w:line="240" w:lineRule="auto"/>
      </w:pPr>
      <w:bookmarkStart w:id="1" w:name="_Hlk81584725"/>
      <w:r w:rsidRPr="00166239">
        <w:t>Se houver subtítulo, este</w:t>
      </w:r>
      <w:r w:rsidR="00E85725" w:rsidRPr="00166239">
        <w:t xml:space="preserve"> deverá ser em fonte </w:t>
      </w:r>
      <w:proofErr w:type="spellStart"/>
      <w:r w:rsidR="00E85725" w:rsidRPr="00166239">
        <w:t>Calibri</w:t>
      </w:r>
      <w:proofErr w:type="spellEnd"/>
      <w:r w:rsidR="00E85725" w:rsidRPr="00166239">
        <w:t xml:space="preserve"> 10 itálico, alinhamento à esquerda, com espaçamento </w:t>
      </w:r>
      <w:r w:rsidRPr="00166239">
        <w:t xml:space="preserve">zero </w:t>
      </w:r>
      <w:r w:rsidR="00E85725" w:rsidRPr="00166239">
        <w:t xml:space="preserve">antes </w:t>
      </w:r>
      <w:r w:rsidRPr="00166239">
        <w:t>e três pontos depois</w:t>
      </w:r>
      <w:r w:rsidR="00E85725" w:rsidRPr="00166239">
        <w:t xml:space="preserve"> (assim como os demais parágrafos do texto).</w:t>
      </w:r>
    </w:p>
    <w:p w14:paraId="46AD774D" w14:textId="0A44AA40" w:rsidR="00646D33" w:rsidRPr="00166239" w:rsidRDefault="00646D33" w:rsidP="00646D33">
      <w:pPr>
        <w:spacing w:after="60" w:line="240" w:lineRule="auto"/>
      </w:pPr>
      <w:r w:rsidRPr="00166239">
        <w:t>Exemplo:</w:t>
      </w:r>
    </w:p>
    <w:p w14:paraId="07C69B12" w14:textId="77777777" w:rsidR="00646D33" w:rsidRPr="00166239" w:rsidRDefault="00646D33" w:rsidP="00646D33">
      <w:pPr>
        <w:spacing w:after="60" w:line="240" w:lineRule="auto"/>
        <w:rPr>
          <w:i/>
          <w:iCs/>
        </w:rPr>
      </w:pPr>
      <w:r w:rsidRPr="00166239">
        <w:rPr>
          <w:i/>
          <w:iCs/>
        </w:rPr>
        <w:t>Difração de Raios-x</w:t>
      </w:r>
    </w:p>
    <w:bookmarkEnd w:id="1"/>
    <w:p w14:paraId="5A2F4A90" w14:textId="2732B285" w:rsidR="00646D33" w:rsidRDefault="00646D33" w:rsidP="00646D33">
      <w:pPr>
        <w:spacing w:after="60" w:line="240" w:lineRule="auto"/>
      </w:pPr>
      <w:r w:rsidRPr="00646D33">
        <w:t xml:space="preserve">As figuras (contendo gráficos, fotos, esquemas e outros), tabelas, quadros e equações devem ser </w:t>
      </w:r>
      <w:proofErr w:type="gramStart"/>
      <w:r w:rsidRPr="00646D33">
        <w:t>numeradas</w:t>
      </w:r>
      <w:proofErr w:type="gramEnd"/>
      <w:r w:rsidRPr="00646D33">
        <w:t xml:space="preserve"> com algarismos arábicos em ordem crescente, seguindo a ordem de citação no texto. As figuras, tabelas, quadros e equações devem ser apresentadas após a citação no texto, no mesmo item. No texto, utilizar as palavras Figura, Tabela, Quadro e Equação com a primeira letra em maiúscula (</w:t>
      </w:r>
      <w:proofErr w:type="spellStart"/>
      <w:r w:rsidRPr="00646D33">
        <w:t>ex</w:t>
      </w:r>
      <w:proofErr w:type="spellEnd"/>
      <w:r w:rsidRPr="00646D33">
        <w:t>: na Figura 1 é apresentado...). As sequências numéricas das figuras, tabelas, quadros e equações são independentes entre elas.</w:t>
      </w:r>
    </w:p>
    <w:p w14:paraId="5EF77287" w14:textId="616E448C" w:rsidR="00646D33" w:rsidRDefault="00646D33" w:rsidP="00646D33">
      <w:pPr>
        <w:spacing w:after="60" w:line="240" w:lineRule="auto"/>
      </w:pPr>
      <w:r>
        <w:t>OBS: Para demais especificações consultar as “Diretrizes para Publicação”.</w:t>
      </w:r>
    </w:p>
    <w:p w14:paraId="5E48AB9D" w14:textId="7FEE5160" w:rsidR="00F067A1" w:rsidRPr="00646D33" w:rsidRDefault="00F067A1" w:rsidP="00646D33">
      <w:pPr>
        <w:spacing w:after="60" w:line="240" w:lineRule="auto"/>
      </w:pPr>
      <w:r>
        <w:t xml:space="preserve">Exemplos de Quadro e Tabela: </w:t>
      </w:r>
    </w:p>
    <w:p w14:paraId="1C14F514" w14:textId="572D9E50" w:rsidR="00CE5C0E" w:rsidRPr="0029133D" w:rsidRDefault="00E85725" w:rsidP="00C35553">
      <w:pPr>
        <w:spacing w:before="120" w:after="0" w:line="240" w:lineRule="auto"/>
        <w:jc w:val="center"/>
        <w:rPr>
          <w:rFonts w:cstheme="minorHAnsi"/>
          <w:sz w:val="16"/>
          <w:szCs w:val="16"/>
        </w:rPr>
      </w:pPr>
      <w:r w:rsidRPr="00166239">
        <w:t xml:space="preserve"> </w:t>
      </w:r>
      <w:r w:rsidR="00CE5C0E">
        <w:rPr>
          <w:rFonts w:cstheme="minorHAnsi"/>
          <w:b/>
          <w:bCs/>
          <w:sz w:val="16"/>
          <w:szCs w:val="16"/>
        </w:rPr>
        <w:t>Quadro</w:t>
      </w:r>
      <w:r w:rsidR="00CE5C0E" w:rsidRPr="0029133D">
        <w:rPr>
          <w:rFonts w:cstheme="minorHAnsi"/>
          <w:b/>
          <w:bCs/>
          <w:sz w:val="16"/>
          <w:szCs w:val="16"/>
        </w:rPr>
        <w:t xml:space="preserve"> 1</w:t>
      </w:r>
      <w:r w:rsidR="00CE5C0E" w:rsidRPr="0029133D">
        <w:rPr>
          <w:rFonts w:cstheme="minorHAnsi"/>
          <w:sz w:val="16"/>
          <w:szCs w:val="16"/>
        </w:rPr>
        <w:t xml:space="preserve"> </w:t>
      </w:r>
      <w:r w:rsidR="00CE5C0E">
        <w:rPr>
          <w:rFonts w:cstheme="minorHAnsi"/>
          <w:sz w:val="16"/>
          <w:szCs w:val="16"/>
        </w:rPr>
        <w:t>-</w:t>
      </w:r>
      <w:r w:rsidR="00CE5C0E" w:rsidRPr="0029133D">
        <w:rPr>
          <w:rFonts w:cstheme="minorHAnsi"/>
          <w:sz w:val="16"/>
          <w:szCs w:val="16"/>
        </w:rPr>
        <w:t xml:space="preserve"> Parâmetros de rigidez </w:t>
      </w:r>
      <w:proofErr w:type="spellStart"/>
      <w:r w:rsidR="00CE5C0E" w:rsidRPr="0029133D">
        <w:rPr>
          <w:rFonts w:cstheme="minorHAnsi"/>
          <w:sz w:val="16"/>
          <w:szCs w:val="16"/>
        </w:rPr>
        <w:t>torcional</w:t>
      </w:r>
      <w:proofErr w:type="spellEnd"/>
    </w:p>
    <w:tbl>
      <w:tblPr>
        <w:tblW w:w="3968" w:type="dxa"/>
        <w:jc w:val="center"/>
        <w:tblCellMar>
          <w:left w:w="70" w:type="dxa"/>
          <w:right w:w="70" w:type="dxa"/>
        </w:tblCellMar>
        <w:tblLook w:val="04A0" w:firstRow="1" w:lastRow="0" w:firstColumn="1" w:lastColumn="0" w:noHBand="0" w:noVBand="1"/>
      </w:tblPr>
      <w:tblGrid>
        <w:gridCol w:w="1984"/>
        <w:gridCol w:w="1984"/>
      </w:tblGrid>
      <w:tr w:rsidR="00CE5C0E" w:rsidRPr="0029133D" w14:paraId="7150E1AC" w14:textId="77777777" w:rsidTr="0046398B">
        <w:trPr>
          <w:trHeight w:val="454"/>
          <w:jc w:val="center"/>
        </w:trPr>
        <w:tc>
          <w:tcPr>
            <w:tcW w:w="1984" w:type="dxa"/>
            <w:tcBorders>
              <w:top w:val="single" w:sz="12" w:space="0" w:color="auto"/>
              <w:left w:val="single" w:sz="4" w:space="0" w:color="auto"/>
              <w:bottom w:val="single" w:sz="12" w:space="0" w:color="auto"/>
              <w:right w:val="single" w:sz="4" w:space="0" w:color="auto"/>
            </w:tcBorders>
            <w:shd w:val="clear" w:color="000000" w:fill="FFFFFF"/>
            <w:noWrap/>
            <w:vAlign w:val="center"/>
            <w:hideMark/>
          </w:tcPr>
          <w:p w14:paraId="6B0AB35D" w14:textId="77777777" w:rsidR="00CE5C0E" w:rsidRPr="0029133D" w:rsidRDefault="00CE5C0E" w:rsidP="0046398B">
            <w:pPr>
              <w:spacing w:after="0" w:line="240" w:lineRule="auto"/>
              <w:jc w:val="center"/>
              <w:rPr>
                <w:rFonts w:eastAsia="Times New Roman" w:cstheme="minorHAnsi"/>
                <w:color w:val="000000"/>
                <w:sz w:val="16"/>
                <w:szCs w:val="16"/>
                <w:lang w:eastAsia="pt-BR"/>
              </w:rPr>
            </w:pPr>
            <w:r w:rsidRPr="0029133D">
              <w:rPr>
                <w:rFonts w:eastAsia="Times New Roman" w:cstheme="minorHAnsi"/>
                <w:color w:val="000000"/>
                <w:sz w:val="16"/>
                <w:szCs w:val="16"/>
                <w:lang w:eastAsia="pt-BR"/>
              </w:rPr>
              <w:t>Veículos</w:t>
            </w:r>
          </w:p>
        </w:tc>
        <w:tc>
          <w:tcPr>
            <w:tcW w:w="1984" w:type="dxa"/>
            <w:tcBorders>
              <w:top w:val="single" w:sz="12" w:space="0" w:color="auto"/>
              <w:left w:val="single" w:sz="4" w:space="0" w:color="auto"/>
              <w:bottom w:val="single" w:sz="12" w:space="0" w:color="auto"/>
              <w:right w:val="single" w:sz="4" w:space="0" w:color="auto"/>
            </w:tcBorders>
            <w:shd w:val="clear" w:color="000000" w:fill="FFFFFF"/>
            <w:vAlign w:val="center"/>
            <w:hideMark/>
          </w:tcPr>
          <w:p w14:paraId="148FF258" w14:textId="77777777" w:rsidR="00CE5C0E" w:rsidRPr="0029133D" w:rsidRDefault="00CE5C0E" w:rsidP="0046398B">
            <w:pPr>
              <w:spacing w:after="0" w:line="240" w:lineRule="auto"/>
              <w:jc w:val="center"/>
              <w:rPr>
                <w:rFonts w:eastAsia="Times New Roman" w:cstheme="minorHAnsi"/>
                <w:color w:val="000000"/>
                <w:sz w:val="16"/>
                <w:szCs w:val="16"/>
                <w:lang w:eastAsia="pt-BR"/>
              </w:rPr>
            </w:pPr>
            <w:r w:rsidRPr="0029133D">
              <w:rPr>
                <w:rFonts w:eastAsia="Times New Roman" w:cstheme="minorHAnsi"/>
                <w:color w:val="000000"/>
                <w:sz w:val="16"/>
                <w:szCs w:val="16"/>
                <w:lang w:eastAsia="pt-BR"/>
              </w:rPr>
              <w:t xml:space="preserve">Rigidez </w:t>
            </w:r>
            <w:proofErr w:type="spellStart"/>
            <w:r w:rsidRPr="0029133D">
              <w:rPr>
                <w:rFonts w:eastAsia="Times New Roman" w:cstheme="minorHAnsi"/>
                <w:color w:val="000000"/>
                <w:sz w:val="16"/>
                <w:szCs w:val="16"/>
                <w:lang w:eastAsia="pt-BR"/>
              </w:rPr>
              <w:t>torcional</w:t>
            </w:r>
            <w:proofErr w:type="spellEnd"/>
            <w:r w:rsidRPr="0029133D">
              <w:rPr>
                <w:rFonts w:eastAsia="Times New Roman" w:cstheme="minorHAnsi"/>
                <w:color w:val="000000"/>
                <w:sz w:val="16"/>
                <w:szCs w:val="16"/>
                <w:lang w:eastAsia="pt-BR"/>
              </w:rPr>
              <w:t xml:space="preserve"> </w:t>
            </w:r>
            <w:r w:rsidRPr="0029133D">
              <w:rPr>
                <w:rFonts w:eastAsia="Times New Roman" w:cstheme="minorHAnsi"/>
                <w:color w:val="000000"/>
                <w:sz w:val="16"/>
                <w:szCs w:val="16"/>
                <w:lang w:eastAsia="pt-BR"/>
              </w:rPr>
              <w:br/>
              <w:t>[</w:t>
            </w:r>
            <w:proofErr w:type="spellStart"/>
            <w:r w:rsidRPr="0029133D">
              <w:rPr>
                <w:rFonts w:eastAsia="Times New Roman" w:cstheme="minorHAnsi"/>
                <w:color w:val="000000"/>
                <w:sz w:val="16"/>
                <w:szCs w:val="16"/>
                <w:lang w:eastAsia="pt-BR"/>
              </w:rPr>
              <w:t>Nm</w:t>
            </w:r>
            <w:proofErr w:type="spellEnd"/>
            <w:r w:rsidRPr="0029133D">
              <w:rPr>
                <w:rFonts w:eastAsia="Times New Roman" w:cstheme="minorHAnsi"/>
                <w:color w:val="000000"/>
                <w:sz w:val="16"/>
                <w:szCs w:val="16"/>
                <w:lang w:eastAsia="pt-BR"/>
              </w:rPr>
              <w:t>/grau]</w:t>
            </w:r>
          </w:p>
        </w:tc>
      </w:tr>
      <w:tr w:rsidR="00CE5C0E" w:rsidRPr="0029133D" w14:paraId="54B4E593" w14:textId="77777777" w:rsidTr="0046398B">
        <w:trPr>
          <w:trHeight w:val="227"/>
          <w:jc w:val="center"/>
        </w:trPr>
        <w:tc>
          <w:tcPr>
            <w:tcW w:w="1984" w:type="dxa"/>
            <w:tcBorders>
              <w:top w:val="single" w:sz="12" w:space="0" w:color="auto"/>
              <w:left w:val="single" w:sz="4" w:space="0" w:color="auto"/>
              <w:bottom w:val="nil"/>
              <w:right w:val="single" w:sz="4" w:space="0" w:color="auto"/>
            </w:tcBorders>
            <w:shd w:val="clear" w:color="000000" w:fill="FFFFFF"/>
            <w:noWrap/>
            <w:vAlign w:val="center"/>
            <w:hideMark/>
          </w:tcPr>
          <w:p w14:paraId="46EE7D2B" w14:textId="77777777" w:rsidR="00CE5C0E" w:rsidRPr="0029133D" w:rsidRDefault="00CE5C0E" w:rsidP="0046398B">
            <w:pPr>
              <w:spacing w:after="0" w:line="240" w:lineRule="auto"/>
              <w:rPr>
                <w:rFonts w:eastAsia="Times New Roman" w:cstheme="minorHAnsi"/>
                <w:color w:val="000000"/>
                <w:sz w:val="16"/>
                <w:szCs w:val="16"/>
                <w:lang w:eastAsia="pt-BR"/>
              </w:rPr>
            </w:pPr>
            <w:r w:rsidRPr="0029133D">
              <w:rPr>
                <w:rFonts w:eastAsia="Times New Roman" w:cstheme="minorHAnsi"/>
                <w:color w:val="000000"/>
                <w:sz w:val="16"/>
                <w:szCs w:val="16"/>
                <w:lang w:eastAsia="pt-BR"/>
              </w:rPr>
              <w:t xml:space="preserve">Fórmula SAE </w:t>
            </w:r>
          </w:p>
        </w:tc>
        <w:tc>
          <w:tcPr>
            <w:tcW w:w="1984" w:type="dxa"/>
            <w:tcBorders>
              <w:top w:val="single" w:sz="12" w:space="0" w:color="auto"/>
              <w:left w:val="single" w:sz="4" w:space="0" w:color="auto"/>
              <w:bottom w:val="nil"/>
              <w:right w:val="single" w:sz="4" w:space="0" w:color="auto"/>
            </w:tcBorders>
            <w:shd w:val="clear" w:color="000000" w:fill="FFFFFF"/>
            <w:noWrap/>
            <w:vAlign w:val="center"/>
            <w:hideMark/>
          </w:tcPr>
          <w:p w14:paraId="4644B3DC" w14:textId="77777777" w:rsidR="00CE5C0E" w:rsidRPr="0029133D" w:rsidRDefault="00CE5C0E" w:rsidP="0046398B">
            <w:pPr>
              <w:spacing w:after="0" w:line="240" w:lineRule="auto"/>
              <w:jc w:val="center"/>
              <w:rPr>
                <w:rFonts w:eastAsia="Times New Roman" w:cstheme="minorHAnsi"/>
                <w:color w:val="000000"/>
                <w:sz w:val="16"/>
                <w:szCs w:val="16"/>
                <w:lang w:eastAsia="pt-BR"/>
              </w:rPr>
            </w:pPr>
            <w:r w:rsidRPr="0029133D">
              <w:rPr>
                <w:rFonts w:eastAsia="Times New Roman" w:cstheme="minorHAnsi"/>
                <w:color w:val="000000"/>
                <w:sz w:val="16"/>
                <w:szCs w:val="16"/>
                <w:lang w:eastAsia="pt-BR"/>
              </w:rPr>
              <w:t>300 - 3000</w:t>
            </w:r>
          </w:p>
        </w:tc>
      </w:tr>
      <w:tr w:rsidR="00CE5C0E" w:rsidRPr="0029133D" w14:paraId="47C06215" w14:textId="77777777" w:rsidTr="0046398B">
        <w:trPr>
          <w:trHeight w:val="227"/>
          <w:jc w:val="center"/>
        </w:trPr>
        <w:tc>
          <w:tcPr>
            <w:tcW w:w="1984" w:type="dxa"/>
            <w:tcBorders>
              <w:top w:val="nil"/>
              <w:left w:val="single" w:sz="4" w:space="0" w:color="auto"/>
              <w:bottom w:val="nil"/>
              <w:right w:val="single" w:sz="4" w:space="0" w:color="auto"/>
            </w:tcBorders>
            <w:shd w:val="clear" w:color="000000" w:fill="FFFFFF"/>
            <w:noWrap/>
            <w:vAlign w:val="center"/>
            <w:hideMark/>
          </w:tcPr>
          <w:p w14:paraId="3AD80C66" w14:textId="77777777" w:rsidR="00CE5C0E" w:rsidRPr="0029133D" w:rsidRDefault="00CE5C0E" w:rsidP="0046398B">
            <w:pPr>
              <w:spacing w:after="0" w:line="240" w:lineRule="auto"/>
              <w:rPr>
                <w:rFonts w:eastAsia="Times New Roman" w:cstheme="minorHAnsi"/>
                <w:color w:val="000000"/>
                <w:sz w:val="16"/>
                <w:szCs w:val="16"/>
                <w:lang w:eastAsia="pt-BR"/>
              </w:rPr>
            </w:pPr>
            <w:r w:rsidRPr="0029133D">
              <w:rPr>
                <w:rFonts w:eastAsia="Times New Roman" w:cstheme="minorHAnsi"/>
                <w:color w:val="000000"/>
                <w:sz w:val="16"/>
                <w:szCs w:val="16"/>
                <w:lang w:eastAsia="pt-BR"/>
              </w:rPr>
              <w:t>Carros de passeio</w:t>
            </w:r>
          </w:p>
        </w:tc>
        <w:tc>
          <w:tcPr>
            <w:tcW w:w="1984" w:type="dxa"/>
            <w:tcBorders>
              <w:top w:val="nil"/>
              <w:left w:val="single" w:sz="4" w:space="0" w:color="auto"/>
              <w:bottom w:val="nil"/>
              <w:right w:val="single" w:sz="4" w:space="0" w:color="auto"/>
            </w:tcBorders>
            <w:shd w:val="clear" w:color="000000" w:fill="FFFFFF"/>
            <w:noWrap/>
            <w:vAlign w:val="center"/>
            <w:hideMark/>
          </w:tcPr>
          <w:p w14:paraId="0D607049" w14:textId="77777777" w:rsidR="00CE5C0E" w:rsidRPr="0029133D" w:rsidRDefault="00CE5C0E" w:rsidP="0046398B">
            <w:pPr>
              <w:spacing w:after="0" w:line="240" w:lineRule="auto"/>
              <w:jc w:val="center"/>
              <w:rPr>
                <w:rFonts w:eastAsia="Times New Roman" w:cstheme="minorHAnsi"/>
                <w:color w:val="000000"/>
                <w:sz w:val="16"/>
                <w:szCs w:val="16"/>
                <w:lang w:eastAsia="pt-BR"/>
              </w:rPr>
            </w:pPr>
            <w:r w:rsidRPr="0029133D">
              <w:rPr>
                <w:rFonts w:eastAsia="Times New Roman" w:cstheme="minorHAnsi"/>
                <w:color w:val="000000"/>
                <w:sz w:val="16"/>
                <w:szCs w:val="16"/>
                <w:lang w:eastAsia="pt-BR"/>
              </w:rPr>
              <w:t>5000</w:t>
            </w:r>
            <w:r>
              <w:rPr>
                <w:rFonts w:eastAsia="Times New Roman" w:cstheme="minorHAnsi"/>
                <w:color w:val="000000"/>
                <w:sz w:val="16"/>
                <w:szCs w:val="16"/>
                <w:lang w:eastAsia="pt-BR"/>
              </w:rPr>
              <w:t xml:space="preserve"> </w:t>
            </w:r>
            <w:r w:rsidRPr="0029133D">
              <w:rPr>
                <w:rFonts w:eastAsia="Times New Roman" w:cstheme="minorHAnsi"/>
                <w:color w:val="000000"/>
                <w:sz w:val="16"/>
                <w:szCs w:val="16"/>
                <w:lang w:eastAsia="pt-BR"/>
              </w:rPr>
              <w:t>-</w:t>
            </w:r>
            <w:r>
              <w:rPr>
                <w:rFonts w:eastAsia="Times New Roman" w:cstheme="minorHAnsi"/>
                <w:color w:val="000000"/>
                <w:sz w:val="16"/>
                <w:szCs w:val="16"/>
                <w:lang w:eastAsia="pt-BR"/>
              </w:rPr>
              <w:t xml:space="preserve"> </w:t>
            </w:r>
            <w:r w:rsidRPr="0029133D">
              <w:rPr>
                <w:rFonts w:eastAsia="Times New Roman" w:cstheme="minorHAnsi"/>
                <w:color w:val="000000"/>
                <w:sz w:val="16"/>
                <w:szCs w:val="16"/>
                <w:lang w:eastAsia="pt-BR"/>
              </w:rPr>
              <w:t>25000</w:t>
            </w:r>
          </w:p>
        </w:tc>
      </w:tr>
      <w:tr w:rsidR="00CE5C0E" w:rsidRPr="0029133D" w14:paraId="19C5FDB4" w14:textId="77777777" w:rsidTr="0046398B">
        <w:trPr>
          <w:trHeight w:val="227"/>
          <w:jc w:val="center"/>
        </w:trPr>
        <w:tc>
          <w:tcPr>
            <w:tcW w:w="1984" w:type="dxa"/>
            <w:tcBorders>
              <w:top w:val="nil"/>
              <w:left w:val="single" w:sz="4" w:space="0" w:color="auto"/>
              <w:bottom w:val="nil"/>
              <w:right w:val="single" w:sz="4" w:space="0" w:color="auto"/>
            </w:tcBorders>
            <w:shd w:val="clear" w:color="000000" w:fill="FFFFFF"/>
            <w:noWrap/>
            <w:vAlign w:val="center"/>
            <w:hideMark/>
          </w:tcPr>
          <w:p w14:paraId="3A7F96FF" w14:textId="77777777" w:rsidR="00CE5C0E" w:rsidRPr="0029133D" w:rsidRDefault="00CE5C0E" w:rsidP="0046398B">
            <w:pPr>
              <w:spacing w:after="0" w:line="240" w:lineRule="auto"/>
              <w:rPr>
                <w:rFonts w:eastAsia="Times New Roman" w:cstheme="minorHAnsi"/>
                <w:color w:val="000000"/>
                <w:sz w:val="16"/>
                <w:szCs w:val="16"/>
                <w:lang w:eastAsia="pt-BR"/>
              </w:rPr>
            </w:pPr>
            <w:proofErr w:type="spellStart"/>
            <w:r w:rsidRPr="0029133D">
              <w:rPr>
                <w:rFonts w:eastAsia="Times New Roman" w:cstheme="minorHAnsi"/>
                <w:color w:val="000000"/>
                <w:sz w:val="16"/>
                <w:szCs w:val="16"/>
                <w:lang w:eastAsia="pt-BR"/>
              </w:rPr>
              <w:t>Nascar</w:t>
            </w:r>
            <w:proofErr w:type="spellEnd"/>
          </w:p>
        </w:tc>
        <w:tc>
          <w:tcPr>
            <w:tcW w:w="1984" w:type="dxa"/>
            <w:tcBorders>
              <w:top w:val="nil"/>
              <w:left w:val="single" w:sz="4" w:space="0" w:color="auto"/>
              <w:bottom w:val="nil"/>
              <w:right w:val="single" w:sz="4" w:space="0" w:color="auto"/>
            </w:tcBorders>
            <w:shd w:val="clear" w:color="000000" w:fill="FFFFFF"/>
            <w:noWrap/>
            <w:vAlign w:val="center"/>
            <w:hideMark/>
          </w:tcPr>
          <w:p w14:paraId="4BD08688" w14:textId="77777777" w:rsidR="00CE5C0E" w:rsidRPr="0029133D" w:rsidRDefault="00CE5C0E" w:rsidP="0046398B">
            <w:pPr>
              <w:spacing w:after="0" w:line="240" w:lineRule="auto"/>
              <w:jc w:val="center"/>
              <w:rPr>
                <w:rFonts w:eastAsia="Times New Roman" w:cstheme="minorHAnsi"/>
                <w:color w:val="000000"/>
                <w:sz w:val="16"/>
                <w:szCs w:val="16"/>
                <w:lang w:eastAsia="pt-BR"/>
              </w:rPr>
            </w:pPr>
            <w:r w:rsidRPr="0029133D">
              <w:rPr>
                <w:rFonts w:eastAsia="Times New Roman" w:cstheme="minorHAnsi"/>
                <w:color w:val="000000"/>
                <w:sz w:val="16"/>
                <w:szCs w:val="16"/>
                <w:lang w:eastAsia="pt-BR"/>
              </w:rPr>
              <w:t>15000</w:t>
            </w:r>
            <w:r>
              <w:rPr>
                <w:rFonts w:eastAsia="Times New Roman" w:cstheme="minorHAnsi"/>
                <w:color w:val="000000"/>
                <w:sz w:val="16"/>
                <w:szCs w:val="16"/>
                <w:lang w:eastAsia="pt-BR"/>
              </w:rPr>
              <w:t xml:space="preserve"> </w:t>
            </w:r>
            <w:r w:rsidRPr="0029133D">
              <w:rPr>
                <w:rFonts w:eastAsia="Times New Roman" w:cstheme="minorHAnsi"/>
                <w:color w:val="000000"/>
                <w:sz w:val="16"/>
                <w:szCs w:val="16"/>
                <w:lang w:eastAsia="pt-BR"/>
              </w:rPr>
              <w:t>-</w:t>
            </w:r>
            <w:r>
              <w:rPr>
                <w:rFonts w:eastAsia="Times New Roman" w:cstheme="minorHAnsi"/>
                <w:color w:val="000000"/>
                <w:sz w:val="16"/>
                <w:szCs w:val="16"/>
                <w:lang w:eastAsia="pt-BR"/>
              </w:rPr>
              <w:t xml:space="preserve"> </w:t>
            </w:r>
            <w:r w:rsidRPr="0029133D">
              <w:rPr>
                <w:rFonts w:eastAsia="Times New Roman" w:cstheme="minorHAnsi"/>
                <w:color w:val="000000"/>
                <w:sz w:val="16"/>
                <w:szCs w:val="16"/>
                <w:lang w:eastAsia="pt-BR"/>
              </w:rPr>
              <w:t>30000</w:t>
            </w:r>
          </w:p>
        </w:tc>
      </w:tr>
      <w:tr w:rsidR="00CE5C0E" w:rsidRPr="0029133D" w14:paraId="2C928930" w14:textId="77777777" w:rsidTr="0046398B">
        <w:trPr>
          <w:trHeight w:val="227"/>
          <w:jc w:val="center"/>
        </w:trPr>
        <w:tc>
          <w:tcPr>
            <w:tcW w:w="1984" w:type="dxa"/>
            <w:tcBorders>
              <w:top w:val="nil"/>
              <w:left w:val="single" w:sz="4" w:space="0" w:color="auto"/>
              <w:bottom w:val="nil"/>
              <w:right w:val="single" w:sz="4" w:space="0" w:color="auto"/>
            </w:tcBorders>
            <w:shd w:val="clear" w:color="000000" w:fill="FFFFFF"/>
            <w:noWrap/>
            <w:vAlign w:val="center"/>
            <w:hideMark/>
          </w:tcPr>
          <w:p w14:paraId="5BA2A440" w14:textId="77777777" w:rsidR="00CE5C0E" w:rsidRPr="0029133D" w:rsidRDefault="00CE5C0E" w:rsidP="0046398B">
            <w:pPr>
              <w:spacing w:after="0" w:line="240" w:lineRule="auto"/>
              <w:rPr>
                <w:rFonts w:eastAsia="Times New Roman" w:cstheme="minorHAnsi"/>
                <w:color w:val="000000"/>
                <w:sz w:val="16"/>
                <w:szCs w:val="16"/>
                <w:lang w:eastAsia="pt-BR"/>
              </w:rPr>
            </w:pPr>
            <w:r w:rsidRPr="0029133D">
              <w:rPr>
                <w:rFonts w:eastAsia="Times New Roman" w:cstheme="minorHAnsi"/>
                <w:color w:val="000000"/>
                <w:sz w:val="16"/>
                <w:szCs w:val="16"/>
                <w:lang w:eastAsia="pt-BR"/>
              </w:rPr>
              <w:t>Carros esportivos</w:t>
            </w:r>
          </w:p>
        </w:tc>
        <w:tc>
          <w:tcPr>
            <w:tcW w:w="1984" w:type="dxa"/>
            <w:tcBorders>
              <w:top w:val="nil"/>
              <w:left w:val="single" w:sz="4" w:space="0" w:color="auto"/>
              <w:bottom w:val="nil"/>
              <w:right w:val="single" w:sz="4" w:space="0" w:color="auto"/>
            </w:tcBorders>
            <w:shd w:val="clear" w:color="000000" w:fill="FFFFFF"/>
            <w:noWrap/>
            <w:vAlign w:val="center"/>
            <w:hideMark/>
          </w:tcPr>
          <w:p w14:paraId="09841E7E" w14:textId="77777777" w:rsidR="00CE5C0E" w:rsidRPr="0029133D" w:rsidRDefault="00CE5C0E" w:rsidP="0046398B">
            <w:pPr>
              <w:spacing w:after="0" w:line="240" w:lineRule="auto"/>
              <w:jc w:val="center"/>
              <w:rPr>
                <w:rFonts w:eastAsia="Times New Roman" w:cstheme="minorHAnsi"/>
                <w:color w:val="000000"/>
                <w:sz w:val="16"/>
                <w:szCs w:val="16"/>
                <w:lang w:eastAsia="pt-BR"/>
              </w:rPr>
            </w:pPr>
            <w:r w:rsidRPr="0029133D">
              <w:rPr>
                <w:rFonts w:eastAsia="Times New Roman" w:cstheme="minorHAnsi"/>
                <w:color w:val="000000"/>
                <w:sz w:val="16"/>
                <w:szCs w:val="16"/>
                <w:lang w:eastAsia="pt-BR"/>
              </w:rPr>
              <w:t>5000</w:t>
            </w:r>
            <w:r>
              <w:rPr>
                <w:rFonts w:eastAsia="Times New Roman" w:cstheme="minorHAnsi"/>
                <w:color w:val="000000"/>
                <w:sz w:val="16"/>
                <w:szCs w:val="16"/>
                <w:lang w:eastAsia="pt-BR"/>
              </w:rPr>
              <w:t xml:space="preserve"> </w:t>
            </w:r>
            <w:r w:rsidRPr="0029133D">
              <w:rPr>
                <w:rFonts w:eastAsia="Times New Roman" w:cstheme="minorHAnsi"/>
                <w:color w:val="000000"/>
                <w:sz w:val="16"/>
                <w:szCs w:val="16"/>
                <w:lang w:eastAsia="pt-BR"/>
              </w:rPr>
              <w:t>-</w:t>
            </w:r>
            <w:r>
              <w:rPr>
                <w:rFonts w:eastAsia="Times New Roman" w:cstheme="minorHAnsi"/>
                <w:color w:val="000000"/>
                <w:sz w:val="16"/>
                <w:szCs w:val="16"/>
                <w:lang w:eastAsia="pt-BR"/>
              </w:rPr>
              <w:t xml:space="preserve"> </w:t>
            </w:r>
            <w:r w:rsidRPr="0029133D">
              <w:rPr>
                <w:rFonts w:eastAsia="Times New Roman" w:cstheme="minorHAnsi"/>
                <w:color w:val="000000"/>
                <w:sz w:val="16"/>
                <w:szCs w:val="16"/>
                <w:lang w:eastAsia="pt-BR"/>
              </w:rPr>
              <w:t>50000</w:t>
            </w:r>
          </w:p>
        </w:tc>
      </w:tr>
      <w:tr w:rsidR="00CE5C0E" w:rsidRPr="0029133D" w14:paraId="2085E991" w14:textId="77777777" w:rsidTr="0046398B">
        <w:trPr>
          <w:trHeight w:val="227"/>
          <w:jc w:val="center"/>
        </w:trPr>
        <w:tc>
          <w:tcPr>
            <w:tcW w:w="1984" w:type="dxa"/>
            <w:tcBorders>
              <w:top w:val="nil"/>
              <w:left w:val="single" w:sz="4" w:space="0" w:color="auto"/>
              <w:bottom w:val="single" w:sz="12" w:space="0" w:color="auto"/>
              <w:right w:val="single" w:sz="4" w:space="0" w:color="auto"/>
            </w:tcBorders>
            <w:shd w:val="clear" w:color="000000" w:fill="FFFFFF"/>
            <w:noWrap/>
            <w:vAlign w:val="center"/>
            <w:hideMark/>
          </w:tcPr>
          <w:p w14:paraId="0CA5BFDF" w14:textId="77777777" w:rsidR="00CE5C0E" w:rsidRPr="0029133D" w:rsidRDefault="00CE5C0E" w:rsidP="0046398B">
            <w:pPr>
              <w:spacing w:after="0" w:line="240" w:lineRule="auto"/>
              <w:rPr>
                <w:rFonts w:eastAsia="Times New Roman" w:cstheme="minorHAnsi"/>
                <w:color w:val="000000"/>
                <w:sz w:val="16"/>
                <w:szCs w:val="16"/>
                <w:lang w:eastAsia="pt-BR"/>
              </w:rPr>
            </w:pPr>
            <w:r w:rsidRPr="0029133D">
              <w:rPr>
                <w:rFonts w:eastAsia="Times New Roman" w:cstheme="minorHAnsi"/>
                <w:color w:val="000000"/>
                <w:sz w:val="16"/>
                <w:szCs w:val="16"/>
                <w:lang w:eastAsia="pt-BR"/>
              </w:rPr>
              <w:t>Fórmula 1</w:t>
            </w:r>
          </w:p>
        </w:tc>
        <w:tc>
          <w:tcPr>
            <w:tcW w:w="1984" w:type="dxa"/>
            <w:tcBorders>
              <w:top w:val="nil"/>
              <w:left w:val="single" w:sz="4" w:space="0" w:color="auto"/>
              <w:bottom w:val="single" w:sz="12" w:space="0" w:color="auto"/>
              <w:right w:val="single" w:sz="4" w:space="0" w:color="auto"/>
            </w:tcBorders>
            <w:shd w:val="clear" w:color="000000" w:fill="FFFFFF"/>
            <w:noWrap/>
            <w:vAlign w:val="center"/>
            <w:hideMark/>
          </w:tcPr>
          <w:p w14:paraId="4DBE81C9" w14:textId="77777777" w:rsidR="00CE5C0E" w:rsidRPr="0029133D" w:rsidRDefault="00CE5C0E" w:rsidP="0046398B">
            <w:pPr>
              <w:spacing w:after="0" w:line="240" w:lineRule="auto"/>
              <w:jc w:val="center"/>
              <w:rPr>
                <w:rFonts w:eastAsia="Times New Roman" w:cstheme="minorHAnsi"/>
                <w:color w:val="000000"/>
                <w:sz w:val="16"/>
                <w:szCs w:val="16"/>
                <w:lang w:eastAsia="pt-BR"/>
              </w:rPr>
            </w:pPr>
            <w:r w:rsidRPr="0029133D">
              <w:rPr>
                <w:rFonts w:eastAsia="Times New Roman" w:cstheme="minorHAnsi"/>
                <w:color w:val="000000"/>
                <w:sz w:val="16"/>
                <w:szCs w:val="16"/>
                <w:lang w:eastAsia="pt-BR"/>
              </w:rPr>
              <w:t>5000</w:t>
            </w:r>
            <w:r>
              <w:rPr>
                <w:rFonts w:eastAsia="Times New Roman" w:cstheme="minorHAnsi"/>
                <w:color w:val="000000"/>
                <w:sz w:val="16"/>
                <w:szCs w:val="16"/>
                <w:lang w:eastAsia="pt-BR"/>
              </w:rPr>
              <w:t xml:space="preserve"> </w:t>
            </w:r>
            <w:r w:rsidRPr="0029133D">
              <w:rPr>
                <w:rFonts w:eastAsia="Times New Roman" w:cstheme="minorHAnsi"/>
                <w:color w:val="000000"/>
                <w:sz w:val="16"/>
                <w:szCs w:val="16"/>
                <w:lang w:eastAsia="pt-BR"/>
              </w:rPr>
              <w:t>-</w:t>
            </w:r>
            <w:r>
              <w:rPr>
                <w:rFonts w:eastAsia="Times New Roman" w:cstheme="minorHAnsi"/>
                <w:color w:val="000000"/>
                <w:sz w:val="16"/>
                <w:szCs w:val="16"/>
                <w:lang w:eastAsia="pt-BR"/>
              </w:rPr>
              <w:t xml:space="preserve"> </w:t>
            </w:r>
            <w:r w:rsidRPr="0029133D">
              <w:rPr>
                <w:rFonts w:eastAsia="Times New Roman" w:cstheme="minorHAnsi"/>
                <w:color w:val="000000"/>
                <w:sz w:val="16"/>
                <w:szCs w:val="16"/>
                <w:lang w:eastAsia="pt-BR"/>
              </w:rPr>
              <w:t>10000</w:t>
            </w:r>
          </w:p>
        </w:tc>
      </w:tr>
    </w:tbl>
    <w:p w14:paraId="4C5E2895" w14:textId="5047DA46" w:rsidR="00CE5C0E" w:rsidRDefault="00CE5C0E" w:rsidP="00CE5C0E">
      <w:pPr>
        <w:spacing w:after="120" w:line="240" w:lineRule="auto"/>
        <w:jc w:val="center"/>
        <w:rPr>
          <w:rFonts w:cstheme="minorHAnsi"/>
          <w:sz w:val="16"/>
          <w:szCs w:val="16"/>
        </w:rPr>
      </w:pPr>
      <w:r w:rsidRPr="0029133D">
        <w:rPr>
          <w:rFonts w:cstheme="minorHAnsi"/>
          <w:sz w:val="16"/>
          <w:szCs w:val="16"/>
        </w:rPr>
        <w:t xml:space="preserve">Fonte: Adaptado </w:t>
      </w:r>
      <w:r>
        <w:rPr>
          <w:rFonts w:cstheme="minorHAnsi"/>
          <w:sz w:val="16"/>
          <w:szCs w:val="16"/>
        </w:rPr>
        <w:t xml:space="preserve">de </w:t>
      </w:r>
      <w:proofErr w:type="spellStart"/>
      <w:r w:rsidRPr="0029133D">
        <w:rPr>
          <w:rFonts w:cstheme="minorHAnsi"/>
          <w:sz w:val="16"/>
          <w:szCs w:val="16"/>
        </w:rPr>
        <w:t>Milliken</w:t>
      </w:r>
      <w:proofErr w:type="spellEnd"/>
      <w:r w:rsidRPr="0029133D">
        <w:rPr>
          <w:rFonts w:cstheme="minorHAnsi"/>
          <w:sz w:val="16"/>
          <w:szCs w:val="16"/>
        </w:rPr>
        <w:t xml:space="preserve"> (1995)</w:t>
      </w:r>
    </w:p>
    <w:p w14:paraId="0306AA69" w14:textId="77777777" w:rsidR="00CE5C0E" w:rsidRPr="00C9720E" w:rsidRDefault="00CE5C0E" w:rsidP="00C35553">
      <w:pPr>
        <w:spacing w:before="120" w:after="0" w:line="240" w:lineRule="auto"/>
        <w:jc w:val="center"/>
        <w:rPr>
          <w:rFonts w:cstheme="minorHAnsi"/>
          <w:sz w:val="16"/>
          <w:szCs w:val="16"/>
        </w:rPr>
      </w:pPr>
      <w:r w:rsidRPr="00C9720E">
        <w:rPr>
          <w:rFonts w:cstheme="minorHAnsi"/>
          <w:b/>
          <w:bCs/>
          <w:sz w:val="16"/>
          <w:szCs w:val="16"/>
        </w:rPr>
        <w:t>Tabela 1</w:t>
      </w:r>
      <w:r>
        <w:rPr>
          <w:rFonts w:cstheme="minorHAnsi"/>
          <w:b/>
          <w:bCs/>
          <w:sz w:val="16"/>
          <w:szCs w:val="16"/>
        </w:rPr>
        <w:t xml:space="preserve"> -</w:t>
      </w:r>
      <w:r w:rsidRPr="00C9720E">
        <w:rPr>
          <w:rFonts w:cstheme="minorHAnsi"/>
          <w:sz w:val="16"/>
          <w:szCs w:val="16"/>
        </w:rPr>
        <w:t xml:space="preserve"> Parâmetros de rigidez </w:t>
      </w:r>
      <w:proofErr w:type="spellStart"/>
      <w:r w:rsidRPr="00C9720E">
        <w:rPr>
          <w:rFonts w:cstheme="minorHAnsi"/>
          <w:sz w:val="16"/>
          <w:szCs w:val="16"/>
        </w:rPr>
        <w:t>torcional</w:t>
      </w:r>
      <w:proofErr w:type="spellEnd"/>
    </w:p>
    <w:tbl>
      <w:tblPr>
        <w:tblW w:w="3968" w:type="dxa"/>
        <w:jc w:val="center"/>
        <w:tblCellMar>
          <w:left w:w="70" w:type="dxa"/>
          <w:right w:w="70" w:type="dxa"/>
        </w:tblCellMar>
        <w:tblLook w:val="04A0" w:firstRow="1" w:lastRow="0" w:firstColumn="1" w:lastColumn="0" w:noHBand="0" w:noVBand="1"/>
      </w:tblPr>
      <w:tblGrid>
        <w:gridCol w:w="1984"/>
        <w:gridCol w:w="1984"/>
      </w:tblGrid>
      <w:tr w:rsidR="00CE5C0E" w:rsidRPr="0029133D" w14:paraId="5C6E5086" w14:textId="77777777" w:rsidTr="00CE5C0E">
        <w:trPr>
          <w:cantSplit/>
          <w:trHeight w:val="454"/>
          <w:jc w:val="center"/>
        </w:trPr>
        <w:tc>
          <w:tcPr>
            <w:tcW w:w="1984" w:type="dxa"/>
            <w:tcBorders>
              <w:top w:val="single" w:sz="12" w:space="0" w:color="auto"/>
              <w:left w:val="nil"/>
              <w:bottom w:val="single" w:sz="12" w:space="0" w:color="auto"/>
              <w:right w:val="single" w:sz="4" w:space="0" w:color="auto"/>
            </w:tcBorders>
            <w:shd w:val="clear" w:color="000000" w:fill="FFFFFF"/>
            <w:noWrap/>
            <w:vAlign w:val="center"/>
            <w:hideMark/>
          </w:tcPr>
          <w:p w14:paraId="31C42987" w14:textId="77777777" w:rsidR="00CE5C0E" w:rsidRPr="0029133D" w:rsidRDefault="00CE5C0E" w:rsidP="0046398B">
            <w:pPr>
              <w:spacing w:after="0" w:line="240" w:lineRule="auto"/>
              <w:jc w:val="center"/>
              <w:rPr>
                <w:rFonts w:eastAsia="Times New Roman" w:cstheme="minorHAnsi"/>
                <w:color w:val="000000"/>
                <w:sz w:val="16"/>
                <w:szCs w:val="16"/>
                <w:lang w:eastAsia="pt-BR"/>
              </w:rPr>
            </w:pPr>
            <w:r w:rsidRPr="0029133D">
              <w:rPr>
                <w:rFonts w:eastAsia="Times New Roman" w:cstheme="minorHAnsi"/>
                <w:color w:val="000000"/>
                <w:sz w:val="16"/>
                <w:szCs w:val="16"/>
                <w:lang w:eastAsia="pt-BR"/>
              </w:rPr>
              <w:t>Veículos</w:t>
            </w:r>
          </w:p>
        </w:tc>
        <w:tc>
          <w:tcPr>
            <w:tcW w:w="1984" w:type="dxa"/>
            <w:tcBorders>
              <w:top w:val="single" w:sz="12" w:space="0" w:color="auto"/>
              <w:left w:val="single" w:sz="4" w:space="0" w:color="auto"/>
              <w:bottom w:val="single" w:sz="12" w:space="0" w:color="auto"/>
              <w:right w:val="nil"/>
            </w:tcBorders>
            <w:shd w:val="clear" w:color="000000" w:fill="FFFFFF"/>
            <w:vAlign w:val="center"/>
            <w:hideMark/>
          </w:tcPr>
          <w:p w14:paraId="4D7A0067" w14:textId="77777777" w:rsidR="00CE5C0E" w:rsidRPr="0029133D" w:rsidRDefault="00CE5C0E" w:rsidP="0046398B">
            <w:pPr>
              <w:spacing w:after="0" w:line="240" w:lineRule="auto"/>
              <w:jc w:val="center"/>
              <w:rPr>
                <w:rFonts w:eastAsia="Times New Roman" w:cstheme="minorHAnsi"/>
                <w:color w:val="000000"/>
                <w:sz w:val="16"/>
                <w:szCs w:val="16"/>
                <w:lang w:eastAsia="pt-BR"/>
              </w:rPr>
            </w:pPr>
            <w:r w:rsidRPr="0029133D">
              <w:rPr>
                <w:rFonts w:eastAsia="Times New Roman" w:cstheme="minorHAnsi"/>
                <w:color w:val="000000"/>
                <w:sz w:val="16"/>
                <w:szCs w:val="16"/>
                <w:lang w:eastAsia="pt-BR"/>
              </w:rPr>
              <w:t xml:space="preserve">Rigidez </w:t>
            </w:r>
            <w:proofErr w:type="spellStart"/>
            <w:r w:rsidRPr="0029133D">
              <w:rPr>
                <w:rFonts w:eastAsia="Times New Roman" w:cstheme="minorHAnsi"/>
                <w:color w:val="000000"/>
                <w:sz w:val="16"/>
                <w:szCs w:val="16"/>
                <w:lang w:eastAsia="pt-BR"/>
              </w:rPr>
              <w:t>torcional</w:t>
            </w:r>
            <w:proofErr w:type="spellEnd"/>
            <w:r w:rsidRPr="0029133D">
              <w:rPr>
                <w:rFonts w:eastAsia="Times New Roman" w:cstheme="minorHAnsi"/>
                <w:color w:val="000000"/>
                <w:sz w:val="16"/>
                <w:szCs w:val="16"/>
                <w:lang w:eastAsia="pt-BR"/>
              </w:rPr>
              <w:t xml:space="preserve"> </w:t>
            </w:r>
            <w:r w:rsidRPr="0029133D">
              <w:rPr>
                <w:rFonts w:eastAsia="Times New Roman" w:cstheme="minorHAnsi"/>
                <w:color w:val="000000"/>
                <w:sz w:val="16"/>
                <w:szCs w:val="16"/>
                <w:lang w:eastAsia="pt-BR"/>
              </w:rPr>
              <w:br/>
              <w:t>[</w:t>
            </w:r>
            <w:proofErr w:type="spellStart"/>
            <w:r w:rsidRPr="0029133D">
              <w:rPr>
                <w:rFonts w:eastAsia="Times New Roman" w:cstheme="minorHAnsi"/>
                <w:color w:val="000000"/>
                <w:sz w:val="16"/>
                <w:szCs w:val="16"/>
                <w:lang w:eastAsia="pt-BR"/>
              </w:rPr>
              <w:t>Nm</w:t>
            </w:r>
            <w:proofErr w:type="spellEnd"/>
            <w:r w:rsidRPr="0029133D">
              <w:rPr>
                <w:rFonts w:eastAsia="Times New Roman" w:cstheme="minorHAnsi"/>
                <w:color w:val="000000"/>
                <w:sz w:val="16"/>
                <w:szCs w:val="16"/>
                <w:lang w:eastAsia="pt-BR"/>
              </w:rPr>
              <w:t>/grau]</w:t>
            </w:r>
          </w:p>
        </w:tc>
      </w:tr>
      <w:tr w:rsidR="00CE5C0E" w:rsidRPr="0029133D" w14:paraId="06E09D90" w14:textId="77777777" w:rsidTr="00CE5C0E">
        <w:trPr>
          <w:cantSplit/>
          <w:trHeight w:val="227"/>
          <w:jc w:val="center"/>
        </w:trPr>
        <w:tc>
          <w:tcPr>
            <w:tcW w:w="1984" w:type="dxa"/>
            <w:tcBorders>
              <w:top w:val="nil"/>
              <w:left w:val="nil"/>
              <w:bottom w:val="nil"/>
              <w:right w:val="single" w:sz="4" w:space="0" w:color="auto"/>
            </w:tcBorders>
            <w:shd w:val="clear" w:color="000000" w:fill="FFFFFF"/>
            <w:noWrap/>
            <w:vAlign w:val="center"/>
            <w:hideMark/>
          </w:tcPr>
          <w:p w14:paraId="0F140E1B" w14:textId="77777777" w:rsidR="00CE5C0E" w:rsidRPr="0029133D" w:rsidRDefault="00CE5C0E" w:rsidP="0046398B">
            <w:pPr>
              <w:spacing w:after="0" w:line="240" w:lineRule="auto"/>
              <w:rPr>
                <w:rFonts w:eastAsia="Times New Roman" w:cstheme="minorHAnsi"/>
                <w:color w:val="000000"/>
                <w:sz w:val="16"/>
                <w:szCs w:val="16"/>
                <w:lang w:eastAsia="pt-BR"/>
              </w:rPr>
            </w:pPr>
            <w:r w:rsidRPr="0029133D">
              <w:rPr>
                <w:rFonts w:eastAsia="Times New Roman" w:cstheme="minorHAnsi"/>
                <w:color w:val="000000"/>
                <w:sz w:val="16"/>
                <w:szCs w:val="16"/>
                <w:lang w:eastAsia="pt-BR"/>
              </w:rPr>
              <w:t xml:space="preserve">Fórmula SAE </w:t>
            </w:r>
          </w:p>
        </w:tc>
        <w:tc>
          <w:tcPr>
            <w:tcW w:w="1984" w:type="dxa"/>
            <w:tcBorders>
              <w:top w:val="nil"/>
              <w:left w:val="single" w:sz="4" w:space="0" w:color="auto"/>
              <w:bottom w:val="nil"/>
              <w:right w:val="nil"/>
            </w:tcBorders>
            <w:shd w:val="clear" w:color="000000" w:fill="FFFFFF"/>
            <w:noWrap/>
            <w:vAlign w:val="center"/>
            <w:hideMark/>
          </w:tcPr>
          <w:p w14:paraId="0F6DEB17" w14:textId="77777777" w:rsidR="00CE5C0E" w:rsidRPr="0029133D" w:rsidRDefault="00CE5C0E" w:rsidP="0046398B">
            <w:pPr>
              <w:spacing w:after="0" w:line="240" w:lineRule="auto"/>
              <w:jc w:val="center"/>
              <w:rPr>
                <w:rFonts w:eastAsia="Times New Roman" w:cstheme="minorHAnsi"/>
                <w:color w:val="000000"/>
                <w:sz w:val="16"/>
                <w:szCs w:val="16"/>
                <w:lang w:eastAsia="pt-BR"/>
              </w:rPr>
            </w:pPr>
            <w:r w:rsidRPr="0029133D">
              <w:rPr>
                <w:rFonts w:eastAsia="Times New Roman" w:cstheme="minorHAnsi"/>
                <w:color w:val="000000"/>
                <w:sz w:val="16"/>
                <w:szCs w:val="16"/>
                <w:lang w:eastAsia="pt-BR"/>
              </w:rPr>
              <w:t>300 - 3000</w:t>
            </w:r>
          </w:p>
        </w:tc>
      </w:tr>
      <w:tr w:rsidR="00CE5C0E" w:rsidRPr="0029133D" w14:paraId="18449EC0" w14:textId="77777777" w:rsidTr="00CE5C0E">
        <w:trPr>
          <w:cantSplit/>
          <w:trHeight w:val="227"/>
          <w:jc w:val="center"/>
        </w:trPr>
        <w:tc>
          <w:tcPr>
            <w:tcW w:w="1984" w:type="dxa"/>
            <w:tcBorders>
              <w:top w:val="nil"/>
              <w:left w:val="nil"/>
              <w:bottom w:val="nil"/>
              <w:right w:val="single" w:sz="4" w:space="0" w:color="auto"/>
            </w:tcBorders>
            <w:shd w:val="clear" w:color="000000" w:fill="FFFFFF"/>
            <w:noWrap/>
            <w:vAlign w:val="center"/>
            <w:hideMark/>
          </w:tcPr>
          <w:p w14:paraId="7209465F" w14:textId="77777777" w:rsidR="00CE5C0E" w:rsidRPr="0029133D" w:rsidRDefault="00CE5C0E" w:rsidP="0046398B">
            <w:pPr>
              <w:spacing w:after="0" w:line="240" w:lineRule="auto"/>
              <w:rPr>
                <w:rFonts w:eastAsia="Times New Roman" w:cstheme="minorHAnsi"/>
                <w:color w:val="000000"/>
                <w:sz w:val="16"/>
                <w:szCs w:val="16"/>
                <w:lang w:eastAsia="pt-BR"/>
              </w:rPr>
            </w:pPr>
            <w:r w:rsidRPr="0029133D">
              <w:rPr>
                <w:rFonts w:eastAsia="Times New Roman" w:cstheme="minorHAnsi"/>
                <w:color w:val="000000"/>
                <w:sz w:val="16"/>
                <w:szCs w:val="16"/>
                <w:lang w:eastAsia="pt-BR"/>
              </w:rPr>
              <w:t>Carros de passeio</w:t>
            </w:r>
          </w:p>
        </w:tc>
        <w:tc>
          <w:tcPr>
            <w:tcW w:w="1984" w:type="dxa"/>
            <w:tcBorders>
              <w:top w:val="nil"/>
              <w:left w:val="single" w:sz="4" w:space="0" w:color="auto"/>
              <w:bottom w:val="nil"/>
              <w:right w:val="nil"/>
            </w:tcBorders>
            <w:shd w:val="clear" w:color="000000" w:fill="FFFFFF"/>
            <w:noWrap/>
            <w:vAlign w:val="center"/>
            <w:hideMark/>
          </w:tcPr>
          <w:p w14:paraId="68DD9907" w14:textId="77777777" w:rsidR="00CE5C0E" w:rsidRPr="0029133D" w:rsidRDefault="00CE5C0E" w:rsidP="0046398B">
            <w:pPr>
              <w:spacing w:after="0" w:line="240" w:lineRule="auto"/>
              <w:jc w:val="center"/>
              <w:rPr>
                <w:rFonts w:eastAsia="Times New Roman" w:cstheme="minorHAnsi"/>
                <w:color w:val="000000"/>
                <w:sz w:val="16"/>
                <w:szCs w:val="16"/>
                <w:lang w:eastAsia="pt-BR"/>
              </w:rPr>
            </w:pPr>
            <w:r w:rsidRPr="0029133D">
              <w:rPr>
                <w:rFonts w:eastAsia="Times New Roman" w:cstheme="minorHAnsi"/>
                <w:color w:val="000000"/>
                <w:sz w:val="16"/>
                <w:szCs w:val="16"/>
                <w:lang w:eastAsia="pt-BR"/>
              </w:rPr>
              <w:t>5000</w:t>
            </w:r>
            <w:r>
              <w:rPr>
                <w:rFonts w:eastAsia="Times New Roman" w:cstheme="minorHAnsi"/>
                <w:color w:val="000000"/>
                <w:sz w:val="16"/>
                <w:szCs w:val="16"/>
                <w:lang w:eastAsia="pt-BR"/>
              </w:rPr>
              <w:t xml:space="preserve"> </w:t>
            </w:r>
            <w:r w:rsidRPr="0029133D">
              <w:rPr>
                <w:rFonts w:eastAsia="Times New Roman" w:cstheme="minorHAnsi"/>
                <w:color w:val="000000"/>
                <w:sz w:val="16"/>
                <w:szCs w:val="16"/>
                <w:lang w:eastAsia="pt-BR"/>
              </w:rPr>
              <w:t>-</w:t>
            </w:r>
            <w:r>
              <w:rPr>
                <w:rFonts w:eastAsia="Times New Roman" w:cstheme="minorHAnsi"/>
                <w:color w:val="000000"/>
                <w:sz w:val="16"/>
                <w:szCs w:val="16"/>
                <w:lang w:eastAsia="pt-BR"/>
              </w:rPr>
              <w:t xml:space="preserve"> </w:t>
            </w:r>
            <w:r w:rsidRPr="0029133D">
              <w:rPr>
                <w:rFonts w:eastAsia="Times New Roman" w:cstheme="minorHAnsi"/>
                <w:color w:val="000000"/>
                <w:sz w:val="16"/>
                <w:szCs w:val="16"/>
                <w:lang w:eastAsia="pt-BR"/>
              </w:rPr>
              <w:t>25000</w:t>
            </w:r>
          </w:p>
        </w:tc>
      </w:tr>
      <w:tr w:rsidR="00CE5C0E" w:rsidRPr="0029133D" w14:paraId="2E621439" w14:textId="77777777" w:rsidTr="00CE5C0E">
        <w:trPr>
          <w:cantSplit/>
          <w:trHeight w:val="227"/>
          <w:jc w:val="center"/>
        </w:trPr>
        <w:tc>
          <w:tcPr>
            <w:tcW w:w="1984" w:type="dxa"/>
            <w:tcBorders>
              <w:top w:val="nil"/>
              <w:left w:val="nil"/>
              <w:bottom w:val="nil"/>
              <w:right w:val="single" w:sz="4" w:space="0" w:color="auto"/>
            </w:tcBorders>
            <w:shd w:val="clear" w:color="000000" w:fill="FFFFFF"/>
            <w:noWrap/>
            <w:vAlign w:val="center"/>
            <w:hideMark/>
          </w:tcPr>
          <w:p w14:paraId="1B8AF33C" w14:textId="77777777" w:rsidR="00CE5C0E" w:rsidRPr="0029133D" w:rsidRDefault="00CE5C0E" w:rsidP="0046398B">
            <w:pPr>
              <w:spacing w:after="0" w:line="240" w:lineRule="auto"/>
              <w:rPr>
                <w:rFonts w:eastAsia="Times New Roman" w:cstheme="minorHAnsi"/>
                <w:color w:val="000000"/>
                <w:sz w:val="16"/>
                <w:szCs w:val="16"/>
                <w:lang w:eastAsia="pt-BR"/>
              </w:rPr>
            </w:pPr>
            <w:proofErr w:type="spellStart"/>
            <w:r w:rsidRPr="0029133D">
              <w:rPr>
                <w:rFonts w:eastAsia="Times New Roman" w:cstheme="minorHAnsi"/>
                <w:color w:val="000000"/>
                <w:sz w:val="16"/>
                <w:szCs w:val="16"/>
                <w:lang w:eastAsia="pt-BR"/>
              </w:rPr>
              <w:t>Nascar</w:t>
            </w:r>
            <w:proofErr w:type="spellEnd"/>
          </w:p>
        </w:tc>
        <w:tc>
          <w:tcPr>
            <w:tcW w:w="1984" w:type="dxa"/>
            <w:tcBorders>
              <w:top w:val="nil"/>
              <w:left w:val="single" w:sz="4" w:space="0" w:color="auto"/>
              <w:bottom w:val="nil"/>
              <w:right w:val="nil"/>
            </w:tcBorders>
            <w:shd w:val="clear" w:color="000000" w:fill="FFFFFF"/>
            <w:noWrap/>
            <w:vAlign w:val="center"/>
            <w:hideMark/>
          </w:tcPr>
          <w:p w14:paraId="3CA20336" w14:textId="77777777" w:rsidR="00CE5C0E" w:rsidRPr="0029133D" w:rsidRDefault="00CE5C0E" w:rsidP="0046398B">
            <w:pPr>
              <w:spacing w:after="0" w:line="240" w:lineRule="auto"/>
              <w:jc w:val="center"/>
              <w:rPr>
                <w:rFonts w:eastAsia="Times New Roman" w:cstheme="minorHAnsi"/>
                <w:color w:val="000000"/>
                <w:sz w:val="16"/>
                <w:szCs w:val="16"/>
                <w:lang w:eastAsia="pt-BR"/>
              </w:rPr>
            </w:pPr>
            <w:r w:rsidRPr="0029133D">
              <w:rPr>
                <w:rFonts w:eastAsia="Times New Roman" w:cstheme="minorHAnsi"/>
                <w:color w:val="000000"/>
                <w:sz w:val="16"/>
                <w:szCs w:val="16"/>
                <w:lang w:eastAsia="pt-BR"/>
              </w:rPr>
              <w:t>15000</w:t>
            </w:r>
            <w:r>
              <w:rPr>
                <w:rFonts w:eastAsia="Times New Roman" w:cstheme="minorHAnsi"/>
                <w:color w:val="000000"/>
                <w:sz w:val="16"/>
                <w:szCs w:val="16"/>
                <w:lang w:eastAsia="pt-BR"/>
              </w:rPr>
              <w:t xml:space="preserve"> </w:t>
            </w:r>
            <w:r w:rsidRPr="0029133D">
              <w:rPr>
                <w:rFonts w:eastAsia="Times New Roman" w:cstheme="minorHAnsi"/>
                <w:color w:val="000000"/>
                <w:sz w:val="16"/>
                <w:szCs w:val="16"/>
                <w:lang w:eastAsia="pt-BR"/>
              </w:rPr>
              <w:t>-</w:t>
            </w:r>
            <w:r>
              <w:rPr>
                <w:rFonts w:eastAsia="Times New Roman" w:cstheme="minorHAnsi"/>
                <w:color w:val="000000"/>
                <w:sz w:val="16"/>
                <w:szCs w:val="16"/>
                <w:lang w:eastAsia="pt-BR"/>
              </w:rPr>
              <w:t xml:space="preserve"> </w:t>
            </w:r>
            <w:r w:rsidRPr="0029133D">
              <w:rPr>
                <w:rFonts w:eastAsia="Times New Roman" w:cstheme="minorHAnsi"/>
                <w:color w:val="000000"/>
                <w:sz w:val="16"/>
                <w:szCs w:val="16"/>
                <w:lang w:eastAsia="pt-BR"/>
              </w:rPr>
              <w:t>30000</w:t>
            </w:r>
          </w:p>
        </w:tc>
      </w:tr>
      <w:tr w:rsidR="00CE5C0E" w:rsidRPr="0029133D" w14:paraId="4EEEFDB8" w14:textId="77777777" w:rsidTr="00CE5C0E">
        <w:trPr>
          <w:cantSplit/>
          <w:trHeight w:val="227"/>
          <w:jc w:val="center"/>
        </w:trPr>
        <w:tc>
          <w:tcPr>
            <w:tcW w:w="1984" w:type="dxa"/>
            <w:tcBorders>
              <w:top w:val="nil"/>
              <w:left w:val="nil"/>
              <w:bottom w:val="nil"/>
              <w:right w:val="single" w:sz="4" w:space="0" w:color="auto"/>
            </w:tcBorders>
            <w:shd w:val="clear" w:color="000000" w:fill="FFFFFF"/>
            <w:noWrap/>
            <w:vAlign w:val="center"/>
            <w:hideMark/>
          </w:tcPr>
          <w:p w14:paraId="03AE8DE0" w14:textId="77777777" w:rsidR="00CE5C0E" w:rsidRPr="0029133D" w:rsidRDefault="00CE5C0E" w:rsidP="0046398B">
            <w:pPr>
              <w:spacing w:after="0" w:line="240" w:lineRule="auto"/>
              <w:rPr>
                <w:rFonts w:eastAsia="Times New Roman" w:cstheme="minorHAnsi"/>
                <w:color w:val="000000"/>
                <w:sz w:val="16"/>
                <w:szCs w:val="16"/>
                <w:lang w:eastAsia="pt-BR"/>
              </w:rPr>
            </w:pPr>
            <w:r w:rsidRPr="0029133D">
              <w:rPr>
                <w:rFonts w:eastAsia="Times New Roman" w:cstheme="minorHAnsi"/>
                <w:color w:val="000000"/>
                <w:sz w:val="16"/>
                <w:szCs w:val="16"/>
                <w:lang w:eastAsia="pt-BR"/>
              </w:rPr>
              <w:t>Carros esportivos</w:t>
            </w:r>
          </w:p>
        </w:tc>
        <w:tc>
          <w:tcPr>
            <w:tcW w:w="1984" w:type="dxa"/>
            <w:tcBorders>
              <w:top w:val="nil"/>
              <w:left w:val="single" w:sz="4" w:space="0" w:color="auto"/>
              <w:bottom w:val="nil"/>
              <w:right w:val="nil"/>
            </w:tcBorders>
            <w:shd w:val="clear" w:color="000000" w:fill="FFFFFF"/>
            <w:noWrap/>
            <w:vAlign w:val="center"/>
            <w:hideMark/>
          </w:tcPr>
          <w:p w14:paraId="5A858292" w14:textId="77777777" w:rsidR="00CE5C0E" w:rsidRPr="0029133D" w:rsidRDefault="00CE5C0E" w:rsidP="0046398B">
            <w:pPr>
              <w:spacing w:after="0" w:line="240" w:lineRule="auto"/>
              <w:jc w:val="center"/>
              <w:rPr>
                <w:rFonts w:eastAsia="Times New Roman" w:cstheme="minorHAnsi"/>
                <w:color w:val="000000"/>
                <w:sz w:val="16"/>
                <w:szCs w:val="16"/>
                <w:lang w:eastAsia="pt-BR"/>
              </w:rPr>
            </w:pPr>
            <w:r w:rsidRPr="0029133D">
              <w:rPr>
                <w:rFonts w:eastAsia="Times New Roman" w:cstheme="minorHAnsi"/>
                <w:color w:val="000000"/>
                <w:sz w:val="16"/>
                <w:szCs w:val="16"/>
                <w:lang w:eastAsia="pt-BR"/>
              </w:rPr>
              <w:t>5000</w:t>
            </w:r>
            <w:r>
              <w:rPr>
                <w:rFonts w:eastAsia="Times New Roman" w:cstheme="minorHAnsi"/>
                <w:color w:val="000000"/>
                <w:sz w:val="16"/>
                <w:szCs w:val="16"/>
                <w:lang w:eastAsia="pt-BR"/>
              </w:rPr>
              <w:t xml:space="preserve"> </w:t>
            </w:r>
            <w:r w:rsidRPr="0029133D">
              <w:rPr>
                <w:rFonts w:eastAsia="Times New Roman" w:cstheme="minorHAnsi"/>
                <w:color w:val="000000"/>
                <w:sz w:val="16"/>
                <w:szCs w:val="16"/>
                <w:lang w:eastAsia="pt-BR"/>
              </w:rPr>
              <w:t>-</w:t>
            </w:r>
            <w:r>
              <w:rPr>
                <w:rFonts w:eastAsia="Times New Roman" w:cstheme="minorHAnsi"/>
                <w:color w:val="000000"/>
                <w:sz w:val="16"/>
                <w:szCs w:val="16"/>
                <w:lang w:eastAsia="pt-BR"/>
              </w:rPr>
              <w:t xml:space="preserve"> </w:t>
            </w:r>
            <w:r w:rsidRPr="0029133D">
              <w:rPr>
                <w:rFonts w:eastAsia="Times New Roman" w:cstheme="minorHAnsi"/>
                <w:color w:val="000000"/>
                <w:sz w:val="16"/>
                <w:szCs w:val="16"/>
                <w:lang w:eastAsia="pt-BR"/>
              </w:rPr>
              <w:t>50000</w:t>
            </w:r>
          </w:p>
        </w:tc>
      </w:tr>
      <w:tr w:rsidR="00CE5C0E" w:rsidRPr="0029133D" w14:paraId="76C7C3EB" w14:textId="77777777" w:rsidTr="00CE5C0E">
        <w:trPr>
          <w:cantSplit/>
          <w:trHeight w:val="227"/>
          <w:jc w:val="center"/>
        </w:trPr>
        <w:tc>
          <w:tcPr>
            <w:tcW w:w="1984" w:type="dxa"/>
            <w:tcBorders>
              <w:top w:val="nil"/>
              <w:left w:val="nil"/>
              <w:bottom w:val="single" w:sz="12" w:space="0" w:color="auto"/>
              <w:right w:val="single" w:sz="4" w:space="0" w:color="auto"/>
            </w:tcBorders>
            <w:shd w:val="clear" w:color="000000" w:fill="FFFFFF"/>
            <w:noWrap/>
            <w:vAlign w:val="center"/>
            <w:hideMark/>
          </w:tcPr>
          <w:p w14:paraId="41885E26" w14:textId="77777777" w:rsidR="00CE5C0E" w:rsidRPr="0029133D" w:rsidRDefault="00CE5C0E" w:rsidP="0046398B">
            <w:pPr>
              <w:spacing w:after="0" w:line="240" w:lineRule="auto"/>
              <w:rPr>
                <w:rFonts w:eastAsia="Times New Roman" w:cstheme="minorHAnsi"/>
                <w:color w:val="000000"/>
                <w:sz w:val="16"/>
                <w:szCs w:val="16"/>
                <w:lang w:eastAsia="pt-BR"/>
              </w:rPr>
            </w:pPr>
            <w:r w:rsidRPr="0029133D">
              <w:rPr>
                <w:rFonts w:eastAsia="Times New Roman" w:cstheme="minorHAnsi"/>
                <w:color w:val="000000"/>
                <w:sz w:val="16"/>
                <w:szCs w:val="16"/>
                <w:lang w:eastAsia="pt-BR"/>
              </w:rPr>
              <w:t>Fórmula 1</w:t>
            </w:r>
          </w:p>
        </w:tc>
        <w:tc>
          <w:tcPr>
            <w:tcW w:w="1984" w:type="dxa"/>
            <w:tcBorders>
              <w:top w:val="nil"/>
              <w:left w:val="single" w:sz="4" w:space="0" w:color="auto"/>
              <w:bottom w:val="single" w:sz="12" w:space="0" w:color="auto"/>
              <w:right w:val="nil"/>
            </w:tcBorders>
            <w:shd w:val="clear" w:color="000000" w:fill="FFFFFF"/>
            <w:noWrap/>
            <w:vAlign w:val="center"/>
            <w:hideMark/>
          </w:tcPr>
          <w:p w14:paraId="2790BDA2" w14:textId="77777777" w:rsidR="00CE5C0E" w:rsidRPr="0029133D" w:rsidRDefault="00CE5C0E" w:rsidP="0046398B">
            <w:pPr>
              <w:spacing w:after="0" w:line="240" w:lineRule="auto"/>
              <w:jc w:val="center"/>
              <w:rPr>
                <w:rFonts w:eastAsia="Times New Roman" w:cstheme="minorHAnsi"/>
                <w:color w:val="000000"/>
                <w:sz w:val="16"/>
                <w:szCs w:val="16"/>
                <w:lang w:eastAsia="pt-BR"/>
              </w:rPr>
            </w:pPr>
            <w:r w:rsidRPr="0029133D">
              <w:rPr>
                <w:rFonts w:eastAsia="Times New Roman" w:cstheme="minorHAnsi"/>
                <w:color w:val="000000"/>
                <w:sz w:val="16"/>
                <w:szCs w:val="16"/>
                <w:lang w:eastAsia="pt-BR"/>
              </w:rPr>
              <w:t>5000</w:t>
            </w:r>
            <w:r>
              <w:rPr>
                <w:rFonts w:eastAsia="Times New Roman" w:cstheme="minorHAnsi"/>
                <w:color w:val="000000"/>
                <w:sz w:val="16"/>
                <w:szCs w:val="16"/>
                <w:lang w:eastAsia="pt-BR"/>
              </w:rPr>
              <w:t xml:space="preserve"> </w:t>
            </w:r>
            <w:r w:rsidRPr="0029133D">
              <w:rPr>
                <w:rFonts w:eastAsia="Times New Roman" w:cstheme="minorHAnsi"/>
                <w:color w:val="000000"/>
                <w:sz w:val="16"/>
                <w:szCs w:val="16"/>
                <w:lang w:eastAsia="pt-BR"/>
              </w:rPr>
              <w:t>-</w:t>
            </w:r>
            <w:r>
              <w:rPr>
                <w:rFonts w:eastAsia="Times New Roman" w:cstheme="minorHAnsi"/>
                <w:color w:val="000000"/>
                <w:sz w:val="16"/>
                <w:szCs w:val="16"/>
                <w:lang w:eastAsia="pt-BR"/>
              </w:rPr>
              <w:t xml:space="preserve"> </w:t>
            </w:r>
            <w:r w:rsidRPr="0029133D">
              <w:rPr>
                <w:rFonts w:eastAsia="Times New Roman" w:cstheme="minorHAnsi"/>
                <w:color w:val="000000"/>
                <w:sz w:val="16"/>
                <w:szCs w:val="16"/>
                <w:lang w:eastAsia="pt-BR"/>
              </w:rPr>
              <w:t>10000</w:t>
            </w:r>
          </w:p>
        </w:tc>
      </w:tr>
    </w:tbl>
    <w:p w14:paraId="68B406EE" w14:textId="77777777" w:rsidR="00CE5C0E" w:rsidRPr="0029133D" w:rsidRDefault="00CE5C0E" w:rsidP="00CE5C0E">
      <w:pPr>
        <w:spacing w:after="120" w:line="240" w:lineRule="auto"/>
        <w:jc w:val="center"/>
        <w:rPr>
          <w:rFonts w:cstheme="minorHAnsi"/>
          <w:sz w:val="16"/>
          <w:szCs w:val="16"/>
        </w:rPr>
      </w:pPr>
      <w:r w:rsidRPr="0029133D">
        <w:rPr>
          <w:rFonts w:cstheme="minorHAnsi"/>
          <w:sz w:val="16"/>
          <w:szCs w:val="16"/>
        </w:rPr>
        <w:t xml:space="preserve">Fonte: Adaptado </w:t>
      </w:r>
      <w:r>
        <w:rPr>
          <w:rFonts w:cstheme="minorHAnsi"/>
          <w:sz w:val="16"/>
          <w:szCs w:val="16"/>
        </w:rPr>
        <w:t xml:space="preserve">de </w:t>
      </w:r>
      <w:proofErr w:type="spellStart"/>
      <w:r w:rsidRPr="0029133D">
        <w:rPr>
          <w:rFonts w:cstheme="minorHAnsi"/>
          <w:sz w:val="16"/>
          <w:szCs w:val="16"/>
        </w:rPr>
        <w:t>Milliken</w:t>
      </w:r>
      <w:proofErr w:type="spellEnd"/>
      <w:r w:rsidRPr="0029133D">
        <w:rPr>
          <w:rFonts w:cstheme="minorHAnsi"/>
          <w:sz w:val="16"/>
          <w:szCs w:val="16"/>
        </w:rPr>
        <w:t xml:space="preserve"> (1995)</w:t>
      </w:r>
    </w:p>
    <w:p w14:paraId="59B19AD5" w14:textId="52F4ED6B" w:rsidR="0062476E" w:rsidRDefault="0062476E" w:rsidP="00AF7278">
      <w:pPr>
        <w:spacing w:before="120" w:after="120" w:line="240" w:lineRule="auto"/>
        <w:jc w:val="center"/>
        <w:rPr>
          <w:b/>
          <w:bCs/>
          <w:sz w:val="24"/>
          <w:szCs w:val="24"/>
        </w:rPr>
      </w:pPr>
      <w:r w:rsidRPr="0062476E">
        <w:rPr>
          <w:b/>
          <w:bCs/>
          <w:sz w:val="24"/>
          <w:szCs w:val="24"/>
        </w:rPr>
        <w:t>Materiais</w:t>
      </w:r>
      <w:r>
        <w:rPr>
          <w:b/>
          <w:bCs/>
          <w:sz w:val="24"/>
          <w:szCs w:val="24"/>
        </w:rPr>
        <w:t xml:space="preserve"> e Método</w:t>
      </w:r>
    </w:p>
    <w:p w14:paraId="04173438" w14:textId="1987D24B" w:rsidR="00646D33" w:rsidRDefault="00646D33" w:rsidP="00AF7278">
      <w:pPr>
        <w:spacing w:after="60" w:line="240" w:lineRule="auto"/>
      </w:pPr>
      <w:r>
        <w:t xml:space="preserve">Os materiais e métodos devem </w:t>
      </w:r>
      <w:r w:rsidRPr="00646D33">
        <w:t>apresentar a descrição da metodologia da pesquisa.</w:t>
      </w:r>
    </w:p>
    <w:p w14:paraId="7F5C53B1" w14:textId="77777777" w:rsidR="00646D33" w:rsidRPr="00646D33" w:rsidRDefault="00646D33" w:rsidP="00646D33">
      <w:pPr>
        <w:spacing w:after="60" w:line="240" w:lineRule="auto"/>
      </w:pPr>
      <w:bookmarkStart w:id="2" w:name="_Hlk81691426"/>
      <w:r>
        <w:t>OBS: Para demais especificações consultar as “Diretrizes para Publicação”.</w:t>
      </w:r>
    </w:p>
    <w:bookmarkEnd w:id="2"/>
    <w:p w14:paraId="1542A890" w14:textId="5734BEFA" w:rsidR="0062476E" w:rsidRDefault="0062476E" w:rsidP="00AF7278">
      <w:pPr>
        <w:spacing w:before="120" w:after="120" w:line="240" w:lineRule="auto"/>
        <w:jc w:val="center"/>
        <w:rPr>
          <w:b/>
          <w:bCs/>
          <w:sz w:val="24"/>
          <w:szCs w:val="24"/>
        </w:rPr>
      </w:pPr>
      <w:r>
        <w:rPr>
          <w:b/>
          <w:bCs/>
          <w:sz w:val="24"/>
          <w:szCs w:val="24"/>
        </w:rPr>
        <w:lastRenderedPageBreak/>
        <w:t>Resultados e Discussão</w:t>
      </w:r>
    </w:p>
    <w:p w14:paraId="28929FB6" w14:textId="36E83B4F" w:rsidR="003E69D5" w:rsidRDefault="00646D33" w:rsidP="00AF7278">
      <w:pPr>
        <w:spacing w:after="60" w:line="240" w:lineRule="auto"/>
      </w:pPr>
      <w:r>
        <w:t xml:space="preserve">Neste item devem ser </w:t>
      </w:r>
      <w:r w:rsidRPr="00646D33">
        <w:t>apresenta</w:t>
      </w:r>
      <w:r>
        <w:t>dos</w:t>
      </w:r>
      <w:r w:rsidRPr="00646D33">
        <w:t xml:space="preserve"> os resultados e a discussão dos resultados</w:t>
      </w:r>
      <w:r w:rsidR="00D5036B">
        <w:t xml:space="preserve"> do estudo</w:t>
      </w:r>
      <w:r w:rsidRPr="00646D33">
        <w:t>.</w:t>
      </w:r>
      <w:r>
        <w:t xml:space="preserve"> </w:t>
      </w:r>
      <w:bookmarkStart w:id="3" w:name="_Hlk81687743"/>
    </w:p>
    <w:p w14:paraId="1CD28D77" w14:textId="74B4D073" w:rsidR="00D5036B" w:rsidRDefault="00D5036B" w:rsidP="00D5036B">
      <w:pPr>
        <w:spacing w:after="60" w:line="240" w:lineRule="auto"/>
      </w:pPr>
      <w:r>
        <w:t>OBS: Para demais especificações consultar as “Diretrizes para Publicação”.</w:t>
      </w:r>
    </w:p>
    <w:p w14:paraId="57ADC04A" w14:textId="791BA383" w:rsidR="00F067A1" w:rsidRDefault="00F067A1" w:rsidP="00D5036B">
      <w:pPr>
        <w:spacing w:after="60" w:line="240" w:lineRule="auto"/>
      </w:pPr>
      <w:r>
        <w:t>Exemplo de Figura:</w:t>
      </w:r>
    </w:p>
    <w:p w14:paraId="3C3E79DE" w14:textId="02ABC6B3" w:rsidR="00CE5C0E" w:rsidRDefault="00650D31" w:rsidP="00EA75DB">
      <w:pPr>
        <w:spacing w:before="120" w:after="120" w:line="240" w:lineRule="auto"/>
        <w:jc w:val="center"/>
        <w:rPr>
          <w:b/>
          <w:bCs/>
          <w:sz w:val="16"/>
          <w:szCs w:val="16"/>
        </w:rPr>
      </w:pPr>
      <w:r>
        <w:rPr>
          <w:rFonts w:cstheme="minorHAnsi"/>
          <w:noProof/>
          <w:sz w:val="16"/>
          <w:szCs w:val="16"/>
        </w:rPr>
        <w:drawing>
          <wp:inline distT="0" distB="0" distL="0" distR="0" wp14:anchorId="12F2605A" wp14:editId="77670D53">
            <wp:extent cx="2421081" cy="1606807"/>
            <wp:effectExtent l="0" t="0" r="0" b="0"/>
            <wp:docPr id="5" name="Imagem 5"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Gráfico, Gráfico de linhas&#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4779" cy="1649082"/>
                    </a:xfrm>
                    <a:prstGeom prst="rect">
                      <a:avLst/>
                    </a:prstGeom>
                    <a:noFill/>
                    <a:ln>
                      <a:noFill/>
                    </a:ln>
                  </pic:spPr>
                </pic:pic>
              </a:graphicData>
            </a:graphic>
          </wp:inline>
        </w:drawing>
      </w:r>
    </w:p>
    <w:p w14:paraId="45952217" w14:textId="6F9DA7F5" w:rsidR="00F13E14" w:rsidRDefault="00F13E14" w:rsidP="00330D55">
      <w:pPr>
        <w:spacing w:after="120" w:line="240" w:lineRule="auto"/>
        <w:jc w:val="center"/>
      </w:pPr>
      <w:r w:rsidRPr="00F13E14">
        <w:rPr>
          <w:b/>
          <w:bCs/>
          <w:sz w:val="16"/>
          <w:szCs w:val="16"/>
        </w:rPr>
        <w:t>Figura 1.</w:t>
      </w:r>
      <w:r w:rsidRPr="00F13E14">
        <w:rPr>
          <w:sz w:val="16"/>
          <w:szCs w:val="16"/>
        </w:rPr>
        <w:t xml:space="preserve"> </w:t>
      </w:r>
      <w:r w:rsidR="00330D55" w:rsidRPr="00330D55">
        <w:rPr>
          <w:sz w:val="16"/>
          <w:szCs w:val="16"/>
        </w:rPr>
        <w:t>Gráfico de tensão versus deformação do aço A36.</w:t>
      </w:r>
    </w:p>
    <w:bookmarkEnd w:id="3"/>
    <w:p w14:paraId="408CC265" w14:textId="7884AAB6" w:rsidR="0062476E" w:rsidRDefault="003553BF" w:rsidP="00AF7278">
      <w:pPr>
        <w:spacing w:before="120" w:after="120" w:line="240" w:lineRule="auto"/>
        <w:jc w:val="center"/>
        <w:rPr>
          <w:b/>
          <w:bCs/>
          <w:sz w:val="24"/>
          <w:szCs w:val="24"/>
        </w:rPr>
      </w:pPr>
      <w:r>
        <w:rPr>
          <w:b/>
          <w:bCs/>
          <w:sz w:val="24"/>
          <w:szCs w:val="24"/>
        </w:rPr>
        <w:t>Conclus</w:t>
      </w:r>
      <w:r w:rsidR="008054CF">
        <w:rPr>
          <w:b/>
          <w:bCs/>
          <w:sz w:val="24"/>
          <w:szCs w:val="24"/>
        </w:rPr>
        <w:t>ões</w:t>
      </w:r>
    </w:p>
    <w:p w14:paraId="162B4830" w14:textId="77777777" w:rsidR="002236A3" w:rsidRDefault="002236A3" w:rsidP="002236A3">
      <w:pPr>
        <w:spacing w:after="60" w:line="240" w:lineRule="auto"/>
      </w:pPr>
      <w:r>
        <w:t xml:space="preserve">Este item pode ter </w:t>
      </w:r>
      <w:r w:rsidRPr="002236A3">
        <w:t>como título Conclusões ou Considerações Finais</w:t>
      </w:r>
      <w:r>
        <w:t>. Se</w:t>
      </w:r>
      <w:r w:rsidRPr="002236A3">
        <w:t xml:space="preserve"> o estudo ainda não possui conclusões, podem ser apresentadas as considerações finais sobre o tema do estudo.</w:t>
      </w:r>
    </w:p>
    <w:p w14:paraId="7A56760F" w14:textId="157D1E60" w:rsidR="002236A3" w:rsidRPr="00646D33" w:rsidRDefault="002236A3" w:rsidP="002236A3">
      <w:pPr>
        <w:spacing w:after="60" w:line="240" w:lineRule="auto"/>
      </w:pPr>
      <w:r w:rsidRPr="002236A3">
        <w:t>OBS: Para demais especificações consultar as “Diretrizes para Publicação”.</w:t>
      </w:r>
    </w:p>
    <w:p w14:paraId="3E873475" w14:textId="61FC2751" w:rsidR="0062476E" w:rsidRDefault="0062476E" w:rsidP="002236A3">
      <w:pPr>
        <w:spacing w:before="120" w:after="120" w:line="240" w:lineRule="auto"/>
        <w:jc w:val="center"/>
        <w:rPr>
          <w:b/>
          <w:bCs/>
          <w:sz w:val="24"/>
          <w:szCs w:val="24"/>
        </w:rPr>
      </w:pPr>
      <w:r>
        <w:rPr>
          <w:b/>
          <w:bCs/>
          <w:sz w:val="24"/>
          <w:szCs w:val="24"/>
        </w:rPr>
        <w:t>Agradecimentos</w:t>
      </w:r>
    </w:p>
    <w:p w14:paraId="6208392A" w14:textId="634E245F" w:rsidR="0062476E" w:rsidRDefault="00C0348F" w:rsidP="00AF7278">
      <w:pPr>
        <w:spacing w:after="60" w:line="240" w:lineRule="auto"/>
      </w:pPr>
      <w:r>
        <w:t xml:space="preserve">Este item destina-se, exclusivamente, para agradecimentos a </w:t>
      </w:r>
      <w:r w:rsidRPr="00C0348F">
        <w:t>agências de fomento e parcerias da pesquisa</w:t>
      </w:r>
      <w:r>
        <w:t>. Se não houver, não apresentar este item.</w:t>
      </w:r>
    </w:p>
    <w:p w14:paraId="7A73FFD2" w14:textId="53291427" w:rsidR="0062476E" w:rsidRDefault="00321428" w:rsidP="00F6785E">
      <w:pPr>
        <w:spacing w:before="120" w:after="120" w:line="240" w:lineRule="auto"/>
        <w:jc w:val="center"/>
        <w:rPr>
          <w:b/>
          <w:bCs/>
          <w:sz w:val="24"/>
          <w:szCs w:val="24"/>
        </w:rPr>
      </w:pPr>
      <w:r>
        <w:rPr>
          <w:b/>
          <w:bCs/>
          <w:sz w:val="24"/>
          <w:szCs w:val="24"/>
        </w:rPr>
        <w:t>Referências</w:t>
      </w:r>
    </w:p>
    <w:p w14:paraId="04369D24" w14:textId="77777777" w:rsidR="002655E6" w:rsidRPr="002655E6" w:rsidRDefault="002655E6" w:rsidP="002655E6">
      <w:pPr>
        <w:spacing w:after="60" w:line="240" w:lineRule="auto"/>
      </w:pPr>
      <w:r w:rsidRPr="002655E6">
        <w:t xml:space="preserve">A citação das referências neste item deve ser por ordem alfabética de autores e sequência cronológica crescente, seguindo a norma ABNT 6023 de 2018. A seguir são apresentados alguns exemplos de citação. Para outros tipos de referência, consultar a referida norma. </w:t>
      </w:r>
    </w:p>
    <w:p w14:paraId="656806BD" w14:textId="6DCC02DE" w:rsidR="002655E6" w:rsidRDefault="002655E6" w:rsidP="002655E6">
      <w:pPr>
        <w:spacing w:after="60" w:line="240" w:lineRule="auto"/>
      </w:pPr>
      <w:r w:rsidRPr="002655E6">
        <w:t xml:space="preserve">ARUZZA, </w:t>
      </w:r>
      <w:proofErr w:type="spellStart"/>
      <w:r w:rsidRPr="002655E6">
        <w:t>Cinzia</w:t>
      </w:r>
      <w:proofErr w:type="spellEnd"/>
      <w:r w:rsidRPr="002655E6">
        <w:t xml:space="preserve">; BHATTACHARYA, </w:t>
      </w:r>
      <w:proofErr w:type="spellStart"/>
      <w:r w:rsidRPr="002655E6">
        <w:t>Tithi</w:t>
      </w:r>
      <w:proofErr w:type="spellEnd"/>
      <w:r w:rsidRPr="002655E6">
        <w:t>; FRASER, Nancy. </w:t>
      </w:r>
      <w:r w:rsidRPr="002655E6">
        <w:rPr>
          <w:b/>
          <w:bCs/>
        </w:rPr>
        <w:t>Feminismo para os 99%: um manifesto</w:t>
      </w:r>
      <w:r w:rsidRPr="002655E6">
        <w:t xml:space="preserve">. São Paulo: </w:t>
      </w:r>
      <w:proofErr w:type="spellStart"/>
      <w:r w:rsidRPr="002655E6">
        <w:t>Boitempo</w:t>
      </w:r>
      <w:proofErr w:type="spellEnd"/>
      <w:r w:rsidRPr="002655E6">
        <w:t>, 2019.</w:t>
      </w:r>
    </w:p>
    <w:p w14:paraId="4696DE8E" w14:textId="37E089A2" w:rsidR="004E24A4" w:rsidRPr="002655E6" w:rsidRDefault="004E24A4" w:rsidP="002655E6">
      <w:pPr>
        <w:spacing w:after="60" w:line="240" w:lineRule="auto"/>
      </w:pPr>
      <w:r w:rsidRPr="003365B0">
        <w:t xml:space="preserve">BESS, F. H.; HUMES, L. E. Amplificação e reabilitação para os deficientes auditivos. </w:t>
      </w:r>
      <w:r w:rsidRPr="003365B0">
        <w:rPr>
          <w:i/>
          <w:iCs/>
        </w:rPr>
        <w:t>In:</w:t>
      </w:r>
      <w:r w:rsidRPr="003365B0">
        <w:t xml:space="preserve"> BESS, F. H.; HUMES, L. E. </w:t>
      </w:r>
      <w:r w:rsidRPr="003365B0">
        <w:rPr>
          <w:b/>
          <w:bCs/>
        </w:rPr>
        <w:t>Fundamentos de audiologia</w:t>
      </w:r>
      <w:r w:rsidRPr="003365B0">
        <w:t>. Tradução: Marcos A. G. Domingues. 2. ed. Porto Alegre: Artmed, 1998. cap. 7, p. 233-273.</w:t>
      </w:r>
    </w:p>
    <w:p w14:paraId="34A56A62" w14:textId="77777777" w:rsidR="004E24A4" w:rsidRPr="002655E6" w:rsidRDefault="004E24A4" w:rsidP="004E24A4">
      <w:pPr>
        <w:spacing w:after="60" w:line="240" w:lineRule="auto"/>
      </w:pPr>
      <w:r w:rsidRPr="002655E6">
        <w:t>BRASIL, </w:t>
      </w:r>
      <w:r w:rsidRPr="002655E6">
        <w:rPr>
          <w:b/>
          <w:bCs/>
        </w:rPr>
        <w:t>Lei nº 9.029</w:t>
      </w:r>
      <w:r w:rsidRPr="002655E6">
        <w:t>, de 13 de abril de 1995. Proíbe a exigência de atestados de gravidez e esterilização e outras práticas discriminatórias, para efeitos admissionais ou de permanência da relação jurídica de trabalho e dá outras providências. Diário Oficial da União, Brasília, DF, v. 01, n. 55, 1995.</w:t>
      </w:r>
    </w:p>
    <w:p w14:paraId="263AE483" w14:textId="77777777" w:rsidR="004E24A4" w:rsidRPr="002655E6" w:rsidRDefault="004E24A4" w:rsidP="004E24A4">
      <w:pPr>
        <w:spacing w:after="60" w:line="240" w:lineRule="auto"/>
      </w:pPr>
      <w:r w:rsidRPr="002655E6">
        <w:t>CARNEIRO, Aparecida Sueli. </w:t>
      </w:r>
      <w:r w:rsidRPr="002655E6">
        <w:rPr>
          <w:b/>
          <w:bCs/>
        </w:rPr>
        <w:t>A construção do outro como não-ser como fundamento do ser.</w:t>
      </w:r>
      <w:r w:rsidRPr="002655E6">
        <w:t> 2005. Tese (Doutorado em Educação) – Curso de Educação – Universidade de São Paulo, São Paulo, 2005.</w:t>
      </w:r>
    </w:p>
    <w:p w14:paraId="755051A2" w14:textId="77777777" w:rsidR="004E24A4" w:rsidRPr="002655E6" w:rsidRDefault="004E24A4" w:rsidP="004E24A4">
      <w:pPr>
        <w:spacing w:after="60" w:line="240" w:lineRule="auto"/>
      </w:pPr>
      <w:r w:rsidRPr="002655E6">
        <w:t xml:space="preserve">CORONAVÍRUS: responsável por vacina da Pfizer, cientista diz que vida volta ao normal em 2021. </w:t>
      </w:r>
      <w:proofErr w:type="spellStart"/>
      <w:r w:rsidRPr="002655E6">
        <w:t>Hypeness</w:t>
      </w:r>
      <w:proofErr w:type="spellEnd"/>
      <w:r w:rsidRPr="002655E6">
        <w:t>, 17 nov. 2020. Disponível em: </w:t>
      </w:r>
    </w:p>
    <w:p w14:paraId="2558B854" w14:textId="77777777" w:rsidR="004E24A4" w:rsidRPr="002655E6" w:rsidRDefault="00E353A5" w:rsidP="004E24A4">
      <w:pPr>
        <w:spacing w:after="60" w:line="240" w:lineRule="auto"/>
      </w:pPr>
      <w:hyperlink r:id="rId10" w:history="1">
        <w:r w:rsidR="004E24A4" w:rsidRPr="002655E6">
          <w:rPr>
            <w:rStyle w:val="Hyperlink"/>
          </w:rPr>
          <w:t>https://brasil.elpais.com/brasil/2020-11-09/pfizer-afirma-que-sua-vacina-contra-o-coronavirus-tem-uma-eficacia-de-90.html</w:t>
        </w:r>
      </w:hyperlink>
      <w:r w:rsidR="004E24A4" w:rsidRPr="002655E6">
        <w:t xml:space="preserve">. Acesso em 18 nov. 2020. </w:t>
      </w:r>
    </w:p>
    <w:p w14:paraId="62D75E3E" w14:textId="1E6F684D" w:rsidR="002655E6" w:rsidRPr="002655E6" w:rsidRDefault="002655E6" w:rsidP="002655E6">
      <w:pPr>
        <w:spacing w:after="60" w:line="240" w:lineRule="auto"/>
      </w:pPr>
      <w:r w:rsidRPr="002655E6">
        <w:t>DILGER, Gerhard </w:t>
      </w:r>
      <w:r w:rsidRPr="002655E6">
        <w:rPr>
          <w:i/>
          <w:iCs/>
        </w:rPr>
        <w:t>et</w:t>
      </w:r>
      <w:r w:rsidR="009018A7">
        <w:rPr>
          <w:i/>
          <w:iCs/>
        </w:rPr>
        <w:t xml:space="preserve"> </w:t>
      </w:r>
      <w:r w:rsidRPr="002655E6">
        <w:rPr>
          <w:i/>
          <w:iCs/>
        </w:rPr>
        <w:t>al</w:t>
      </w:r>
      <w:r w:rsidRPr="002655E6">
        <w:t>. </w:t>
      </w:r>
      <w:r w:rsidRPr="002655E6">
        <w:rPr>
          <w:b/>
          <w:bCs/>
        </w:rPr>
        <w:t>Descolonizar o imaginário: debates sobre pós-extrativismo e alternativas ao desenvolvimento</w:t>
      </w:r>
      <w:r w:rsidRPr="002655E6">
        <w:t>. São Paulo: Fundação Roxa Luxemburgo, 2016.</w:t>
      </w:r>
    </w:p>
    <w:p w14:paraId="7DFBC9E7" w14:textId="7943F2A9" w:rsidR="002655E6" w:rsidRDefault="002655E6" w:rsidP="002655E6">
      <w:pPr>
        <w:spacing w:after="60" w:line="240" w:lineRule="auto"/>
      </w:pPr>
      <w:r w:rsidRPr="002655E6">
        <w:t>KILOMBA, Grada. A máscara, </w:t>
      </w:r>
      <w:r w:rsidRPr="002655E6">
        <w:rPr>
          <w:b/>
          <w:bCs/>
        </w:rPr>
        <w:t>Revistas USP</w:t>
      </w:r>
      <w:r w:rsidRPr="002655E6">
        <w:t>, n. 16, p. 23-40, 2016.</w:t>
      </w:r>
    </w:p>
    <w:p w14:paraId="1487BDCD" w14:textId="77777777" w:rsidR="004E24A4" w:rsidRPr="002655E6" w:rsidRDefault="004E24A4" w:rsidP="004E24A4">
      <w:pPr>
        <w:spacing w:after="60" w:line="240" w:lineRule="auto"/>
      </w:pPr>
      <w:r w:rsidRPr="002655E6">
        <w:t>KRENAK, Ailton. </w:t>
      </w:r>
      <w:r w:rsidRPr="002655E6">
        <w:rPr>
          <w:b/>
          <w:bCs/>
        </w:rPr>
        <w:t>Ideias para adiar o fim do mundo</w:t>
      </w:r>
      <w:r w:rsidRPr="002655E6">
        <w:t>. São Paulo: Companhia das Letras, 2019.</w:t>
      </w:r>
    </w:p>
    <w:p w14:paraId="7BE13EE6" w14:textId="77777777" w:rsidR="004E24A4" w:rsidRDefault="004E24A4" w:rsidP="004E24A4">
      <w:pPr>
        <w:spacing w:after="0" w:line="240" w:lineRule="auto"/>
      </w:pPr>
      <w:r w:rsidRPr="002655E6">
        <w:t xml:space="preserve">LIMÓN, </w:t>
      </w:r>
      <w:proofErr w:type="spellStart"/>
      <w:r w:rsidRPr="002655E6">
        <w:t>Raúl</w:t>
      </w:r>
      <w:proofErr w:type="spellEnd"/>
      <w:r w:rsidRPr="002655E6">
        <w:t>. Pfizer afirma que sua vacina contra o coronavírus tem eficácia de 90%. </w:t>
      </w:r>
      <w:r w:rsidRPr="002655E6">
        <w:rPr>
          <w:b/>
          <w:bCs/>
        </w:rPr>
        <w:t>El país</w:t>
      </w:r>
      <w:r w:rsidRPr="002655E6">
        <w:t>, 09 nov. 2020. Disponível em:</w:t>
      </w:r>
    </w:p>
    <w:p w14:paraId="0B36EA6E" w14:textId="77777777" w:rsidR="004E24A4" w:rsidRPr="002655E6" w:rsidRDefault="004E24A4" w:rsidP="004E24A4">
      <w:pPr>
        <w:spacing w:after="60" w:line="240" w:lineRule="auto"/>
      </w:pPr>
      <w:r w:rsidRPr="002655E6">
        <w:t> </w:t>
      </w:r>
      <w:hyperlink r:id="rId11" w:history="1">
        <w:r w:rsidRPr="002655E6">
          <w:rPr>
            <w:rStyle w:val="Hyperlink"/>
          </w:rPr>
          <w:t>https://brasil.elpais.com/brasil/2020-11-09/pfizer-afirma-que-sua-vacina-contra-o-coronavirus-tem-uma-eficacia-de-90.html</w:t>
        </w:r>
      </w:hyperlink>
      <w:r w:rsidRPr="002655E6">
        <w:t>. Acesso em: 18 nov. 2020.</w:t>
      </w:r>
    </w:p>
    <w:p w14:paraId="69FB755B" w14:textId="77777777" w:rsidR="004E24A4" w:rsidRPr="002655E6" w:rsidRDefault="004E24A4" w:rsidP="004E24A4">
      <w:pPr>
        <w:spacing w:after="0" w:line="240" w:lineRule="auto"/>
      </w:pPr>
      <w:r w:rsidRPr="002655E6">
        <w:t xml:space="preserve">NARDES, </w:t>
      </w:r>
      <w:proofErr w:type="spellStart"/>
      <w:r w:rsidRPr="002655E6">
        <w:t>Scarleth</w:t>
      </w:r>
      <w:proofErr w:type="spellEnd"/>
      <w:r w:rsidRPr="002655E6">
        <w:t>. Mulheres em situação de rua: memórias, cotidiano e acesso às políticas públicas. </w:t>
      </w:r>
      <w:r w:rsidRPr="002655E6">
        <w:rPr>
          <w:b/>
          <w:bCs/>
        </w:rPr>
        <w:t>Revista de Estudos Feministas</w:t>
      </w:r>
      <w:r w:rsidRPr="002655E6">
        <w:t>, Florianópolis, v. 29, n. 1, p. 1 – 18, julho, 2021. Disponível em:</w:t>
      </w:r>
    </w:p>
    <w:p w14:paraId="6ED21ABE" w14:textId="77777777" w:rsidR="004E24A4" w:rsidRPr="002655E6" w:rsidRDefault="00E353A5" w:rsidP="004E24A4">
      <w:pPr>
        <w:spacing w:after="60" w:line="240" w:lineRule="auto"/>
      </w:pPr>
      <w:hyperlink r:id="rId12" w:history="1">
        <w:r w:rsidR="004E24A4" w:rsidRPr="002655E6">
          <w:rPr>
            <w:rStyle w:val="Hyperlink"/>
          </w:rPr>
          <w:t>https://periodicos.ufsc.br/index.php/ref/article/view/66011/46755</w:t>
        </w:r>
      </w:hyperlink>
      <w:r w:rsidR="004E24A4" w:rsidRPr="002655E6">
        <w:t>. Acesso em: 23 jul. 2021.</w:t>
      </w:r>
    </w:p>
    <w:p w14:paraId="3F7DAA50" w14:textId="77777777" w:rsidR="002655E6" w:rsidRPr="002655E6" w:rsidRDefault="002655E6" w:rsidP="002655E6">
      <w:pPr>
        <w:spacing w:after="60" w:line="240" w:lineRule="auto"/>
      </w:pPr>
      <w:r w:rsidRPr="002655E6">
        <w:t>SILVA, João. </w:t>
      </w:r>
      <w:r w:rsidRPr="002655E6">
        <w:rPr>
          <w:b/>
          <w:bCs/>
        </w:rPr>
        <w:t>A contribuição de Paulo Freire na Pedagogia</w:t>
      </w:r>
      <w:r w:rsidRPr="002655E6">
        <w:t>. </w:t>
      </w:r>
      <w:r w:rsidRPr="002655E6">
        <w:rPr>
          <w:i/>
          <w:iCs/>
        </w:rPr>
        <w:t>In: </w:t>
      </w:r>
      <w:r w:rsidRPr="002655E6">
        <w:rPr>
          <w:b/>
          <w:bCs/>
        </w:rPr>
        <w:t>JORNADA DE PEDAGOGIA</w:t>
      </w:r>
      <w:r w:rsidRPr="002655E6">
        <w:t>, nº 3, 2019, Florianópolis. Resumos. Florianópolis: Editora X, 2020, p. 20-50.</w:t>
      </w:r>
    </w:p>
    <w:p w14:paraId="34301EB9" w14:textId="77777777" w:rsidR="002655E6" w:rsidRDefault="002655E6" w:rsidP="00AF7278">
      <w:pPr>
        <w:spacing w:after="60" w:line="240" w:lineRule="auto"/>
      </w:pPr>
    </w:p>
    <w:p w14:paraId="5F6EFFD5" w14:textId="77777777" w:rsidR="002655E6" w:rsidRDefault="002655E6" w:rsidP="00AF7278">
      <w:pPr>
        <w:spacing w:after="60" w:line="240" w:lineRule="auto"/>
      </w:pPr>
    </w:p>
    <w:p w14:paraId="4494F4C3" w14:textId="77777777" w:rsidR="002655E6" w:rsidRDefault="002655E6" w:rsidP="00AF7278">
      <w:pPr>
        <w:spacing w:after="60" w:line="240" w:lineRule="auto"/>
      </w:pPr>
    </w:p>
    <w:p w14:paraId="69F70B49" w14:textId="4578D7AB" w:rsidR="00321428" w:rsidRDefault="00321428" w:rsidP="00AF7278">
      <w:pPr>
        <w:spacing w:after="60" w:line="240" w:lineRule="auto"/>
        <w:jc w:val="center"/>
        <w:rPr>
          <w:b/>
          <w:bCs/>
          <w:sz w:val="24"/>
          <w:szCs w:val="24"/>
        </w:rPr>
      </w:pPr>
    </w:p>
    <w:p w14:paraId="47F6A764" w14:textId="5C809339" w:rsidR="00321428" w:rsidRDefault="00321428" w:rsidP="00AF7278">
      <w:pPr>
        <w:spacing w:after="60" w:line="240" w:lineRule="auto"/>
        <w:jc w:val="center"/>
        <w:rPr>
          <w:b/>
          <w:bCs/>
          <w:sz w:val="24"/>
          <w:szCs w:val="24"/>
        </w:rPr>
      </w:pPr>
    </w:p>
    <w:p w14:paraId="4B9CE120" w14:textId="77777777" w:rsidR="00321428" w:rsidRDefault="00321428" w:rsidP="00321428">
      <w:pPr>
        <w:jc w:val="center"/>
      </w:pPr>
    </w:p>
    <w:sectPr w:rsidR="00321428" w:rsidSect="00AF7278">
      <w:type w:val="continuous"/>
      <w:pgSz w:w="11906" w:h="16838" w:code="9"/>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1A975" w14:textId="77777777" w:rsidR="00E353A5" w:rsidRDefault="00E353A5" w:rsidP="002D4746">
      <w:pPr>
        <w:spacing w:after="0" w:line="240" w:lineRule="auto"/>
      </w:pPr>
      <w:r>
        <w:separator/>
      </w:r>
    </w:p>
  </w:endnote>
  <w:endnote w:type="continuationSeparator" w:id="0">
    <w:p w14:paraId="7EE07C3B" w14:textId="77777777" w:rsidR="00E353A5" w:rsidRDefault="00E353A5" w:rsidP="002D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121A" w14:textId="75AD745D" w:rsidR="001043E3" w:rsidRPr="001043E3" w:rsidRDefault="001043E3" w:rsidP="001043E3">
    <w:pPr>
      <w:pStyle w:val="Rodap"/>
      <w:jc w:val="center"/>
      <w:rPr>
        <w:sz w:val="18"/>
        <w:szCs w:val="18"/>
      </w:rPr>
    </w:pPr>
    <w:r w:rsidRPr="001043E3">
      <w:rPr>
        <w:sz w:val="18"/>
        <w:szCs w:val="18"/>
      </w:rPr>
      <w:t xml:space="preserve">Revista de Iniciação Científica da Ulbra, vol. </w:t>
    </w:r>
    <w:proofErr w:type="spellStart"/>
    <w:r w:rsidRPr="001043E3">
      <w:rPr>
        <w:sz w:val="18"/>
        <w:szCs w:val="18"/>
      </w:rPr>
      <w:t>xx</w:t>
    </w:r>
    <w:proofErr w:type="spellEnd"/>
    <w:r w:rsidRPr="001043E3">
      <w:rPr>
        <w:sz w:val="18"/>
        <w:szCs w:val="18"/>
      </w:rPr>
      <w:t xml:space="preserve">, ano                              </w:t>
    </w:r>
  </w:p>
  <w:sdt>
    <w:sdtPr>
      <w:rPr>
        <w:sz w:val="18"/>
        <w:szCs w:val="18"/>
      </w:rPr>
      <w:id w:val="887150398"/>
      <w:docPartObj>
        <w:docPartGallery w:val="Page Numbers (Bottom of Page)"/>
        <w:docPartUnique/>
      </w:docPartObj>
    </w:sdtPr>
    <w:sdtEndPr/>
    <w:sdtContent>
      <w:p w14:paraId="4CCCDD62" w14:textId="028EB19C" w:rsidR="002D4746" w:rsidRDefault="001043E3" w:rsidP="001043E3">
        <w:pPr>
          <w:pStyle w:val="Rodap"/>
          <w:jc w:val="center"/>
        </w:pPr>
        <w:r w:rsidRPr="001043E3">
          <w:rPr>
            <w:sz w:val="18"/>
            <w:szCs w:val="18"/>
          </w:rPr>
          <w:fldChar w:fldCharType="begin"/>
        </w:r>
        <w:r w:rsidRPr="001043E3">
          <w:rPr>
            <w:sz w:val="18"/>
            <w:szCs w:val="18"/>
          </w:rPr>
          <w:instrText>PAGE   \* MERGEFORMAT</w:instrText>
        </w:r>
        <w:r w:rsidRPr="001043E3">
          <w:rPr>
            <w:sz w:val="18"/>
            <w:szCs w:val="18"/>
          </w:rPr>
          <w:fldChar w:fldCharType="separate"/>
        </w:r>
        <w:r w:rsidRPr="001043E3">
          <w:rPr>
            <w:sz w:val="18"/>
            <w:szCs w:val="18"/>
          </w:rPr>
          <w:t>2</w:t>
        </w:r>
        <w:r w:rsidRPr="001043E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F119D" w14:textId="77777777" w:rsidR="00E353A5" w:rsidRDefault="00E353A5" w:rsidP="002D4746">
      <w:pPr>
        <w:spacing w:after="0" w:line="240" w:lineRule="auto"/>
      </w:pPr>
      <w:r>
        <w:separator/>
      </w:r>
    </w:p>
  </w:footnote>
  <w:footnote w:type="continuationSeparator" w:id="0">
    <w:p w14:paraId="2A392B0D" w14:textId="77777777" w:rsidR="00E353A5" w:rsidRDefault="00E353A5" w:rsidP="002D47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6E"/>
    <w:rsid w:val="000379BF"/>
    <w:rsid w:val="000E5581"/>
    <w:rsid w:val="001043E3"/>
    <w:rsid w:val="00143DA5"/>
    <w:rsid w:val="00166239"/>
    <w:rsid w:val="0017101D"/>
    <w:rsid w:val="002236A3"/>
    <w:rsid w:val="00226918"/>
    <w:rsid w:val="002655E6"/>
    <w:rsid w:val="002D4746"/>
    <w:rsid w:val="00321428"/>
    <w:rsid w:val="00323B5A"/>
    <w:rsid w:val="00330D55"/>
    <w:rsid w:val="003365B0"/>
    <w:rsid w:val="003505F5"/>
    <w:rsid w:val="003553BF"/>
    <w:rsid w:val="003E20E8"/>
    <w:rsid w:val="003E69D5"/>
    <w:rsid w:val="004617AE"/>
    <w:rsid w:val="00465CFE"/>
    <w:rsid w:val="00476869"/>
    <w:rsid w:val="004E24A4"/>
    <w:rsid w:val="004F6E57"/>
    <w:rsid w:val="00555397"/>
    <w:rsid w:val="00583242"/>
    <w:rsid w:val="00590A68"/>
    <w:rsid w:val="0062476E"/>
    <w:rsid w:val="00646D33"/>
    <w:rsid w:val="00650D31"/>
    <w:rsid w:val="00725C5B"/>
    <w:rsid w:val="00801659"/>
    <w:rsid w:val="008054CF"/>
    <w:rsid w:val="009018A7"/>
    <w:rsid w:val="00903A1B"/>
    <w:rsid w:val="00920287"/>
    <w:rsid w:val="00945A21"/>
    <w:rsid w:val="00952DD2"/>
    <w:rsid w:val="00A56BF1"/>
    <w:rsid w:val="00A83EFE"/>
    <w:rsid w:val="00AB3EF1"/>
    <w:rsid w:val="00AE134D"/>
    <w:rsid w:val="00AF7278"/>
    <w:rsid w:val="00BA6B12"/>
    <w:rsid w:val="00BB5FF6"/>
    <w:rsid w:val="00BC5502"/>
    <w:rsid w:val="00BE1382"/>
    <w:rsid w:val="00C0348F"/>
    <w:rsid w:val="00C17F2B"/>
    <w:rsid w:val="00C20DA2"/>
    <w:rsid w:val="00C35553"/>
    <w:rsid w:val="00C37F6A"/>
    <w:rsid w:val="00C70BF6"/>
    <w:rsid w:val="00CD551B"/>
    <w:rsid w:val="00CE5C0E"/>
    <w:rsid w:val="00D357A0"/>
    <w:rsid w:val="00D5036B"/>
    <w:rsid w:val="00DD7281"/>
    <w:rsid w:val="00DF578E"/>
    <w:rsid w:val="00E353A5"/>
    <w:rsid w:val="00E65B70"/>
    <w:rsid w:val="00E85725"/>
    <w:rsid w:val="00EA75DB"/>
    <w:rsid w:val="00F067A1"/>
    <w:rsid w:val="00F13E14"/>
    <w:rsid w:val="00F678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E7CA8"/>
  <w15:chartTrackingRefBased/>
  <w15:docId w15:val="{DD809DF3-724D-43A5-8386-F847235E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t-B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76E"/>
  </w:style>
  <w:style w:type="paragraph" w:styleId="Ttulo1">
    <w:name w:val="heading 1"/>
    <w:basedOn w:val="Normal"/>
    <w:next w:val="Normal"/>
    <w:link w:val="Ttulo1Char"/>
    <w:uiPriority w:val="9"/>
    <w:qFormat/>
    <w:rsid w:val="0062476E"/>
    <w:pPr>
      <w:spacing w:before="300" w:after="40"/>
      <w:jc w:val="left"/>
      <w:outlineLvl w:val="0"/>
    </w:pPr>
    <w:rPr>
      <w:smallCaps/>
      <w:spacing w:val="5"/>
      <w:sz w:val="32"/>
      <w:szCs w:val="32"/>
    </w:rPr>
  </w:style>
  <w:style w:type="paragraph" w:styleId="Ttulo2">
    <w:name w:val="heading 2"/>
    <w:basedOn w:val="Normal"/>
    <w:next w:val="Normal"/>
    <w:link w:val="Ttulo2Char"/>
    <w:uiPriority w:val="9"/>
    <w:semiHidden/>
    <w:unhideWhenUsed/>
    <w:qFormat/>
    <w:rsid w:val="0062476E"/>
    <w:pPr>
      <w:spacing w:after="0"/>
      <w:jc w:val="left"/>
      <w:outlineLvl w:val="1"/>
    </w:pPr>
    <w:rPr>
      <w:smallCaps/>
      <w:spacing w:val="5"/>
      <w:sz w:val="28"/>
      <w:szCs w:val="28"/>
    </w:rPr>
  </w:style>
  <w:style w:type="paragraph" w:styleId="Ttulo3">
    <w:name w:val="heading 3"/>
    <w:basedOn w:val="Normal"/>
    <w:next w:val="Normal"/>
    <w:link w:val="Ttulo3Char"/>
    <w:uiPriority w:val="9"/>
    <w:semiHidden/>
    <w:unhideWhenUsed/>
    <w:qFormat/>
    <w:rsid w:val="0062476E"/>
    <w:pPr>
      <w:spacing w:after="0"/>
      <w:jc w:val="left"/>
      <w:outlineLvl w:val="2"/>
    </w:pPr>
    <w:rPr>
      <w:smallCaps/>
      <w:spacing w:val="5"/>
      <w:sz w:val="24"/>
      <w:szCs w:val="24"/>
    </w:rPr>
  </w:style>
  <w:style w:type="paragraph" w:styleId="Ttulo4">
    <w:name w:val="heading 4"/>
    <w:basedOn w:val="Normal"/>
    <w:next w:val="Normal"/>
    <w:link w:val="Ttulo4Char"/>
    <w:uiPriority w:val="9"/>
    <w:semiHidden/>
    <w:unhideWhenUsed/>
    <w:qFormat/>
    <w:rsid w:val="0062476E"/>
    <w:pPr>
      <w:spacing w:after="0"/>
      <w:jc w:val="left"/>
      <w:outlineLvl w:val="3"/>
    </w:pPr>
    <w:rPr>
      <w:i/>
      <w:iCs/>
      <w:smallCaps/>
      <w:spacing w:val="10"/>
      <w:sz w:val="22"/>
      <w:szCs w:val="22"/>
    </w:rPr>
  </w:style>
  <w:style w:type="paragraph" w:styleId="Ttulo5">
    <w:name w:val="heading 5"/>
    <w:basedOn w:val="Normal"/>
    <w:next w:val="Normal"/>
    <w:link w:val="Ttulo5Char"/>
    <w:uiPriority w:val="9"/>
    <w:semiHidden/>
    <w:unhideWhenUsed/>
    <w:qFormat/>
    <w:rsid w:val="0062476E"/>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har"/>
    <w:uiPriority w:val="9"/>
    <w:semiHidden/>
    <w:unhideWhenUsed/>
    <w:qFormat/>
    <w:rsid w:val="0062476E"/>
    <w:pPr>
      <w:spacing w:after="0"/>
      <w:jc w:val="left"/>
      <w:outlineLvl w:val="5"/>
    </w:pPr>
    <w:rPr>
      <w:smallCaps/>
      <w:color w:val="70AD47" w:themeColor="accent6"/>
      <w:spacing w:val="5"/>
      <w:sz w:val="22"/>
      <w:szCs w:val="22"/>
    </w:rPr>
  </w:style>
  <w:style w:type="paragraph" w:styleId="Ttulo7">
    <w:name w:val="heading 7"/>
    <w:basedOn w:val="Normal"/>
    <w:next w:val="Normal"/>
    <w:link w:val="Ttulo7Char"/>
    <w:uiPriority w:val="9"/>
    <w:semiHidden/>
    <w:unhideWhenUsed/>
    <w:qFormat/>
    <w:rsid w:val="0062476E"/>
    <w:pPr>
      <w:spacing w:after="0"/>
      <w:jc w:val="left"/>
      <w:outlineLvl w:val="6"/>
    </w:pPr>
    <w:rPr>
      <w:b/>
      <w:bCs/>
      <w:smallCaps/>
      <w:color w:val="70AD47" w:themeColor="accent6"/>
      <w:spacing w:val="10"/>
    </w:rPr>
  </w:style>
  <w:style w:type="paragraph" w:styleId="Ttulo8">
    <w:name w:val="heading 8"/>
    <w:basedOn w:val="Normal"/>
    <w:next w:val="Normal"/>
    <w:link w:val="Ttulo8Char"/>
    <w:uiPriority w:val="9"/>
    <w:semiHidden/>
    <w:unhideWhenUsed/>
    <w:qFormat/>
    <w:rsid w:val="0062476E"/>
    <w:pPr>
      <w:spacing w:after="0"/>
      <w:jc w:val="left"/>
      <w:outlineLvl w:val="7"/>
    </w:pPr>
    <w:rPr>
      <w:b/>
      <w:bCs/>
      <w:i/>
      <w:iCs/>
      <w:smallCaps/>
      <w:color w:val="538135" w:themeColor="accent6" w:themeShade="BF"/>
    </w:rPr>
  </w:style>
  <w:style w:type="paragraph" w:styleId="Ttulo9">
    <w:name w:val="heading 9"/>
    <w:basedOn w:val="Normal"/>
    <w:next w:val="Normal"/>
    <w:link w:val="Ttulo9Char"/>
    <w:uiPriority w:val="9"/>
    <w:semiHidden/>
    <w:unhideWhenUsed/>
    <w:qFormat/>
    <w:rsid w:val="0062476E"/>
    <w:pPr>
      <w:spacing w:after="0"/>
      <w:jc w:val="left"/>
      <w:outlineLvl w:val="8"/>
    </w:pPr>
    <w:rPr>
      <w:b/>
      <w:bCs/>
      <w:i/>
      <w:iCs/>
      <w:smallCaps/>
      <w:color w:val="385623" w:themeColor="accent6"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2476E"/>
    <w:rPr>
      <w:smallCaps/>
      <w:spacing w:val="5"/>
      <w:sz w:val="32"/>
      <w:szCs w:val="32"/>
    </w:rPr>
  </w:style>
  <w:style w:type="character" w:customStyle="1" w:styleId="Ttulo2Char">
    <w:name w:val="Título 2 Char"/>
    <w:basedOn w:val="Fontepargpadro"/>
    <w:link w:val="Ttulo2"/>
    <w:uiPriority w:val="9"/>
    <w:semiHidden/>
    <w:rsid w:val="0062476E"/>
    <w:rPr>
      <w:smallCaps/>
      <w:spacing w:val="5"/>
      <w:sz w:val="28"/>
      <w:szCs w:val="28"/>
    </w:rPr>
  </w:style>
  <w:style w:type="character" w:customStyle="1" w:styleId="Ttulo3Char">
    <w:name w:val="Título 3 Char"/>
    <w:basedOn w:val="Fontepargpadro"/>
    <w:link w:val="Ttulo3"/>
    <w:uiPriority w:val="9"/>
    <w:semiHidden/>
    <w:rsid w:val="0062476E"/>
    <w:rPr>
      <w:smallCaps/>
      <w:spacing w:val="5"/>
      <w:sz w:val="24"/>
      <w:szCs w:val="24"/>
    </w:rPr>
  </w:style>
  <w:style w:type="character" w:customStyle="1" w:styleId="Ttulo4Char">
    <w:name w:val="Título 4 Char"/>
    <w:basedOn w:val="Fontepargpadro"/>
    <w:link w:val="Ttulo4"/>
    <w:uiPriority w:val="9"/>
    <w:semiHidden/>
    <w:rsid w:val="0062476E"/>
    <w:rPr>
      <w:i/>
      <w:iCs/>
      <w:smallCaps/>
      <w:spacing w:val="10"/>
      <w:sz w:val="22"/>
      <w:szCs w:val="22"/>
    </w:rPr>
  </w:style>
  <w:style w:type="character" w:customStyle="1" w:styleId="Ttulo5Char">
    <w:name w:val="Título 5 Char"/>
    <w:basedOn w:val="Fontepargpadro"/>
    <w:link w:val="Ttulo5"/>
    <w:uiPriority w:val="9"/>
    <w:semiHidden/>
    <w:rsid w:val="0062476E"/>
    <w:rPr>
      <w:smallCaps/>
      <w:color w:val="538135" w:themeColor="accent6" w:themeShade="BF"/>
      <w:spacing w:val="10"/>
      <w:sz w:val="22"/>
      <w:szCs w:val="22"/>
    </w:rPr>
  </w:style>
  <w:style w:type="character" w:customStyle="1" w:styleId="Ttulo6Char">
    <w:name w:val="Título 6 Char"/>
    <w:basedOn w:val="Fontepargpadro"/>
    <w:link w:val="Ttulo6"/>
    <w:uiPriority w:val="9"/>
    <w:semiHidden/>
    <w:rsid w:val="0062476E"/>
    <w:rPr>
      <w:smallCaps/>
      <w:color w:val="70AD47" w:themeColor="accent6"/>
      <w:spacing w:val="5"/>
      <w:sz w:val="22"/>
      <w:szCs w:val="22"/>
    </w:rPr>
  </w:style>
  <w:style w:type="character" w:customStyle="1" w:styleId="Ttulo7Char">
    <w:name w:val="Título 7 Char"/>
    <w:basedOn w:val="Fontepargpadro"/>
    <w:link w:val="Ttulo7"/>
    <w:uiPriority w:val="9"/>
    <w:semiHidden/>
    <w:rsid w:val="0062476E"/>
    <w:rPr>
      <w:b/>
      <w:bCs/>
      <w:smallCaps/>
      <w:color w:val="70AD47" w:themeColor="accent6"/>
      <w:spacing w:val="10"/>
    </w:rPr>
  </w:style>
  <w:style w:type="character" w:customStyle="1" w:styleId="Ttulo8Char">
    <w:name w:val="Título 8 Char"/>
    <w:basedOn w:val="Fontepargpadro"/>
    <w:link w:val="Ttulo8"/>
    <w:uiPriority w:val="9"/>
    <w:semiHidden/>
    <w:rsid w:val="0062476E"/>
    <w:rPr>
      <w:b/>
      <w:bCs/>
      <w:i/>
      <w:iCs/>
      <w:smallCaps/>
      <w:color w:val="538135" w:themeColor="accent6" w:themeShade="BF"/>
    </w:rPr>
  </w:style>
  <w:style w:type="character" w:customStyle="1" w:styleId="Ttulo9Char">
    <w:name w:val="Título 9 Char"/>
    <w:basedOn w:val="Fontepargpadro"/>
    <w:link w:val="Ttulo9"/>
    <w:uiPriority w:val="9"/>
    <w:semiHidden/>
    <w:rsid w:val="0062476E"/>
    <w:rPr>
      <w:b/>
      <w:bCs/>
      <w:i/>
      <w:iCs/>
      <w:smallCaps/>
      <w:color w:val="385623" w:themeColor="accent6" w:themeShade="80"/>
    </w:rPr>
  </w:style>
  <w:style w:type="paragraph" w:styleId="Legenda">
    <w:name w:val="caption"/>
    <w:basedOn w:val="Normal"/>
    <w:next w:val="Normal"/>
    <w:uiPriority w:val="35"/>
    <w:semiHidden/>
    <w:unhideWhenUsed/>
    <w:qFormat/>
    <w:rsid w:val="0062476E"/>
    <w:rPr>
      <w:b/>
      <w:bCs/>
      <w:caps/>
      <w:sz w:val="16"/>
      <w:szCs w:val="16"/>
    </w:rPr>
  </w:style>
  <w:style w:type="paragraph" w:styleId="Ttulo">
    <w:name w:val="Title"/>
    <w:basedOn w:val="Normal"/>
    <w:next w:val="Normal"/>
    <w:link w:val="TtuloChar"/>
    <w:uiPriority w:val="10"/>
    <w:qFormat/>
    <w:rsid w:val="0062476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har">
    <w:name w:val="Título Char"/>
    <w:basedOn w:val="Fontepargpadro"/>
    <w:link w:val="Ttulo"/>
    <w:uiPriority w:val="10"/>
    <w:rsid w:val="0062476E"/>
    <w:rPr>
      <w:smallCaps/>
      <w:color w:val="262626" w:themeColor="text1" w:themeTint="D9"/>
      <w:sz w:val="52"/>
      <w:szCs w:val="52"/>
    </w:rPr>
  </w:style>
  <w:style w:type="paragraph" w:styleId="Subttulo">
    <w:name w:val="Subtitle"/>
    <w:basedOn w:val="Normal"/>
    <w:next w:val="Normal"/>
    <w:link w:val="SubttuloChar"/>
    <w:uiPriority w:val="11"/>
    <w:qFormat/>
    <w:rsid w:val="0062476E"/>
    <w:pPr>
      <w:spacing w:after="720" w:line="240" w:lineRule="auto"/>
      <w:jc w:val="right"/>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62476E"/>
    <w:rPr>
      <w:rFonts w:asciiTheme="majorHAnsi" w:eastAsiaTheme="majorEastAsia" w:hAnsiTheme="majorHAnsi" w:cstheme="majorBidi"/>
    </w:rPr>
  </w:style>
  <w:style w:type="character" w:styleId="Forte">
    <w:name w:val="Strong"/>
    <w:uiPriority w:val="22"/>
    <w:qFormat/>
    <w:rsid w:val="0062476E"/>
    <w:rPr>
      <w:b/>
      <w:bCs/>
      <w:color w:val="70AD47" w:themeColor="accent6"/>
    </w:rPr>
  </w:style>
  <w:style w:type="character" w:styleId="nfase">
    <w:name w:val="Emphasis"/>
    <w:uiPriority w:val="20"/>
    <w:qFormat/>
    <w:rsid w:val="0062476E"/>
    <w:rPr>
      <w:b/>
      <w:bCs/>
      <w:i/>
      <w:iCs/>
      <w:spacing w:val="10"/>
    </w:rPr>
  </w:style>
  <w:style w:type="paragraph" w:styleId="SemEspaamento">
    <w:name w:val="No Spacing"/>
    <w:uiPriority w:val="1"/>
    <w:qFormat/>
    <w:rsid w:val="0062476E"/>
    <w:pPr>
      <w:spacing w:after="0" w:line="240" w:lineRule="auto"/>
    </w:pPr>
  </w:style>
  <w:style w:type="paragraph" w:styleId="Citao">
    <w:name w:val="Quote"/>
    <w:basedOn w:val="Normal"/>
    <w:next w:val="Normal"/>
    <w:link w:val="CitaoChar"/>
    <w:uiPriority w:val="29"/>
    <w:qFormat/>
    <w:rsid w:val="0062476E"/>
    <w:rPr>
      <w:i/>
      <w:iCs/>
    </w:rPr>
  </w:style>
  <w:style w:type="character" w:customStyle="1" w:styleId="CitaoChar">
    <w:name w:val="Citação Char"/>
    <w:basedOn w:val="Fontepargpadro"/>
    <w:link w:val="Citao"/>
    <w:uiPriority w:val="29"/>
    <w:rsid w:val="0062476E"/>
    <w:rPr>
      <w:i/>
      <w:iCs/>
    </w:rPr>
  </w:style>
  <w:style w:type="paragraph" w:styleId="CitaoIntensa">
    <w:name w:val="Intense Quote"/>
    <w:basedOn w:val="Normal"/>
    <w:next w:val="Normal"/>
    <w:link w:val="CitaoIntensaChar"/>
    <w:uiPriority w:val="30"/>
    <w:qFormat/>
    <w:rsid w:val="0062476E"/>
    <w:pPr>
      <w:pBdr>
        <w:top w:val="single" w:sz="8" w:space="1" w:color="70AD47" w:themeColor="accent6"/>
      </w:pBdr>
      <w:spacing w:before="140" w:after="140"/>
      <w:ind w:left="1440" w:right="1440"/>
    </w:pPr>
    <w:rPr>
      <w:b/>
      <w:bCs/>
      <w:i/>
      <w:iCs/>
    </w:rPr>
  </w:style>
  <w:style w:type="character" w:customStyle="1" w:styleId="CitaoIntensaChar">
    <w:name w:val="Citação Intensa Char"/>
    <w:basedOn w:val="Fontepargpadro"/>
    <w:link w:val="CitaoIntensa"/>
    <w:uiPriority w:val="30"/>
    <w:rsid w:val="0062476E"/>
    <w:rPr>
      <w:b/>
      <w:bCs/>
      <w:i/>
      <w:iCs/>
    </w:rPr>
  </w:style>
  <w:style w:type="character" w:styleId="nfaseSutil">
    <w:name w:val="Subtle Emphasis"/>
    <w:uiPriority w:val="19"/>
    <w:qFormat/>
    <w:rsid w:val="0062476E"/>
    <w:rPr>
      <w:i/>
      <w:iCs/>
    </w:rPr>
  </w:style>
  <w:style w:type="character" w:styleId="nfaseIntensa">
    <w:name w:val="Intense Emphasis"/>
    <w:uiPriority w:val="21"/>
    <w:qFormat/>
    <w:rsid w:val="0062476E"/>
    <w:rPr>
      <w:b/>
      <w:bCs/>
      <w:i/>
      <w:iCs/>
      <w:color w:val="70AD47" w:themeColor="accent6"/>
      <w:spacing w:val="10"/>
    </w:rPr>
  </w:style>
  <w:style w:type="character" w:styleId="RefernciaSutil">
    <w:name w:val="Subtle Reference"/>
    <w:uiPriority w:val="31"/>
    <w:qFormat/>
    <w:rsid w:val="0062476E"/>
    <w:rPr>
      <w:b/>
      <w:bCs/>
    </w:rPr>
  </w:style>
  <w:style w:type="character" w:styleId="RefernciaIntensa">
    <w:name w:val="Intense Reference"/>
    <w:uiPriority w:val="32"/>
    <w:qFormat/>
    <w:rsid w:val="0062476E"/>
    <w:rPr>
      <w:b/>
      <w:bCs/>
      <w:smallCaps/>
      <w:spacing w:val="5"/>
      <w:sz w:val="22"/>
      <w:szCs w:val="22"/>
      <w:u w:val="single"/>
    </w:rPr>
  </w:style>
  <w:style w:type="character" w:styleId="TtulodoLivro">
    <w:name w:val="Book Title"/>
    <w:uiPriority w:val="33"/>
    <w:qFormat/>
    <w:rsid w:val="0062476E"/>
    <w:rPr>
      <w:rFonts w:asciiTheme="majorHAnsi" w:eastAsiaTheme="majorEastAsia" w:hAnsiTheme="majorHAnsi" w:cstheme="majorBidi"/>
      <w:i/>
      <w:iCs/>
      <w:sz w:val="20"/>
      <w:szCs w:val="20"/>
    </w:rPr>
  </w:style>
  <w:style w:type="paragraph" w:styleId="CabealhodoSumrio">
    <w:name w:val="TOC Heading"/>
    <w:basedOn w:val="Ttulo1"/>
    <w:next w:val="Normal"/>
    <w:uiPriority w:val="39"/>
    <w:semiHidden/>
    <w:unhideWhenUsed/>
    <w:qFormat/>
    <w:rsid w:val="0062476E"/>
    <w:pPr>
      <w:outlineLvl w:val="9"/>
    </w:pPr>
  </w:style>
  <w:style w:type="paragraph" w:styleId="Reviso">
    <w:name w:val="Revision"/>
    <w:hidden/>
    <w:uiPriority w:val="99"/>
    <w:semiHidden/>
    <w:rsid w:val="00465CFE"/>
    <w:pPr>
      <w:spacing w:after="0" w:line="240" w:lineRule="auto"/>
      <w:jc w:val="left"/>
    </w:pPr>
  </w:style>
  <w:style w:type="paragraph" w:styleId="Cabealho">
    <w:name w:val="header"/>
    <w:basedOn w:val="Normal"/>
    <w:link w:val="CabealhoChar"/>
    <w:uiPriority w:val="99"/>
    <w:unhideWhenUsed/>
    <w:rsid w:val="002D47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4746"/>
  </w:style>
  <w:style w:type="paragraph" w:styleId="Rodap">
    <w:name w:val="footer"/>
    <w:basedOn w:val="Normal"/>
    <w:link w:val="RodapChar"/>
    <w:uiPriority w:val="99"/>
    <w:unhideWhenUsed/>
    <w:rsid w:val="002D4746"/>
    <w:pPr>
      <w:tabs>
        <w:tab w:val="center" w:pos="4252"/>
        <w:tab w:val="right" w:pos="8504"/>
      </w:tabs>
      <w:spacing w:after="0" w:line="240" w:lineRule="auto"/>
    </w:pPr>
  </w:style>
  <w:style w:type="character" w:customStyle="1" w:styleId="RodapChar">
    <w:name w:val="Rodapé Char"/>
    <w:basedOn w:val="Fontepargpadro"/>
    <w:link w:val="Rodap"/>
    <w:uiPriority w:val="99"/>
    <w:rsid w:val="002D4746"/>
  </w:style>
  <w:style w:type="character" w:styleId="Hyperlink">
    <w:name w:val="Hyperlink"/>
    <w:basedOn w:val="Fontepargpadro"/>
    <w:uiPriority w:val="99"/>
    <w:unhideWhenUsed/>
    <w:rsid w:val="002655E6"/>
    <w:rPr>
      <w:color w:val="0563C1" w:themeColor="hyperlink"/>
      <w:u w:val="single"/>
    </w:rPr>
  </w:style>
  <w:style w:type="character" w:styleId="MenoPendente">
    <w:name w:val="Unresolved Mention"/>
    <w:basedOn w:val="Fontepargpadro"/>
    <w:uiPriority w:val="99"/>
    <w:semiHidden/>
    <w:unhideWhenUsed/>
    <w:rsid w:val="00265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43817">
      <w:bodyDiv w:val="1"/>
      <w:marLeft w:val="0"/>
      <w:marRight w:val="0"/>
      <w:marTop w:val="0"/>
      <w:marBottom w:val="0"/>
      <w:divBdr>
        <w:top w:val="none" w:sz="0" w:space="0" w:color="auto"/>
        <w:left w:val="none" w:sz="0" w:space="0" w:color="auto"/>
        <w:bottom w:val="none" w:sz="0" w:space="0" w:color="auto"/>
        <w:right w:val="none" w:sz="0" w:space="0" w:color="auto"/>
      </w:divBdr>
      <w:divsChild>
        <w:div w:id="680546040">
          <w:marLeft w:val="0"/>
          <w:marRight w:val="0"/>
          <w:marTop w:val="0"/>
          <w:marBottom w:val="0"/>
          <w:divBdr>
            <w:top w:val="none" w:sz="0" w:space="0" w:color="auto"/>
            <w:left w:val="none" w:sz="0" w:space="0" w:color="auto"/>
            <w:bottom w:val="none" w:sz="0" w:space="0" w:color="auto"/>
            <w:right w:val="none" w:sz="0" w:space="0" w:color="auto"/>
          </w:divBdr>
          <w:divsChild>
            <w:div w:id="860704321">
              <w:marLeft w:val="0"/>
              <w:marRight w:val="0"/>
              <w:marTop w:val="0"/>
              <w:marBottom w:val="0"/>
              <w:divBdr>
                <w:top w:val="none" w:sz="0" w:space="0" w:color="auto"/>
                <w:left w:val="none" w:sz="0" w:space="0" w:color="auto"/>
                <w:bottom w:val="none" w:sz="0" w:space="0" w:color="auto"/>
                <w:right w:val="none" w:sz="0" w:space="0" w:color="auto"/>
              </w:divBdr>
              <w:divsChild>
                <w:div w:id="832331157">
                  <w:marLeft w:val="0"/>
                  <w:marRight w:val="0"/>
                  <w:marTop w:val="0"/>
                  <w:marBottom w:val="0"/>
                  <w:divBdr>
                    <w:top w:val="none" w:sz="0" w:space="0" w:color="auto"/>
                    <w:left w:val="none" w:sz="0" w:space="0" w:color="auto"/>
                    <w:bottom w:val="none" w:sz="0" w:space="0" w:color="auto"/>
                    <w:right w:val="none" w:sz="0" w:space="0" w:color="auto"/>
                  </w:divBdr>
                  <w:divsChild>
                    <w:div w:id="1518732283">
                      <w:marLeft w:val="0"/>
                      <w:marRight w:val="0"/>
                      <w:marTop w:val="0"/>
                      <w:marBottom w:val="0"/>
                      <w:divBdr>
                        <w:top w:val="none" w:sz="0" w:space="0" w:color="auto"/>
                        <w:left w:val="none" w:sz="0" w:space="0" w:color="auto"/>
                        <w:bottom w:val="none" w:sz="0" w:space="0" w:color="auto"/>
                        <w:right w:val="none" w:sz="0" w:space="0" w:color="auto"/>
                      </w:divBdr>
                      <w:divsChild>
                        <w:div w:id="738940840">
                          <w:marLeft w:val="0"/>
                          <w:marRight w:val="0"/>
                          <w:marTop w:val="0"/>
                          <w:marBottom w:val="0"/>
                          <w:divBdr>
                            <w:top w:val="none" w:sz="0" w:space="0" w:color="auto"/>
                            <w:left w:val="none" w:sz="0" w:space="0" w:color="auto"/>
                            <w:bottom w:val="none" w:sz="0" w:space="0" w:color="auto"/>
                            <w:right w:val="none" w:sz="0" w:space="0" w:color="auto"/>
                          </w:divBdr>
                          <w:divsChild>
                            <w:div w:id="1494639180">
                              <w:marLeft w:val="0"/>
                              <w:marRight w:val="0"/>
                              <w:marTop w:val="0"/>
                              <w:marBottom w:val="0"/>
                              <w:divBdr>
                                <w:top w:val="none" w:sz="0" w:space="0" w:color="auto"/>
                                <w:left w:val="none" w:sz="0" w:space="0" w:color="auto"/>
                                <w:bottom w:val="none" w:sz="0" w:space="0" w:color="auto"/>
                                <w:right w:val="none" w:sz="0" w:space="0" w:color="auto"/>
                              </w:divBdr>
                              <w:divsChild>
                                <w:div w:id="2001807061">
                                  <w:marLeft w:val="0"/>
                                  <w:marRight w:val="0"/>
                                  <w:marTop w:val="0"/>
                                  <w:marBottom w:val="0"/>
                                  <w:divBdr>
                                    <w:top w:val="none" w:sz="0" w:space="0" w:color="auto"/>
                                    <w:left w:val="none" w:sz="0" w:space="0" w:color="auto"/>
                                    <w:bottom w:val="none" w:sz="0" w:space="0" w:color="auto"/>
                                    <w:right w:val="none" w:sz="0" w:space="0" w:color="auto"/>
                                  </w:divBdr>
                                  <w:divsChild>
                                    <w:div w:id="376049652">
                                      <w:marLeft w:val="0"/>
                                      <w:marRight w:val="0"/>
                                      <w:marTop w:val="0"/>
                                      <w:marBottom w:val="0"/>
                                      <w:divBdr>
                                        <w:top w:val="none" w:sz="0" w:space="0" w:color="auto"/>
                                        <w:left w:val="none" w:sz="0" w:space="0" w:color="auto"/>
                                        <w:bottom w:val="none" w:sz="0" w:space="0" w:color="auto"/>
                                        <w:right w:val="none" w:sz="0" w:space="0" w:color="auto"/>
                                      </w:divBdr>
                                    </w:div>
                                    <w:div w:id="1872298984">
                                      <w:marLeft w:val="0"/>
                                      <w:marRight w:val="0"/>
                                      <w:marTop w:val="0"/>
                                      <w:marBottom w:val="0"/>
                                      <w:divBdr>
                                        <w:top w:val="none" w:sz="0" w:space="0" w:color="auto"/>
                                        <w:left w:val="none" w:sz="0" w:space="0" w:color="auto"/>
                                        <w:bottom w:val="none" w:sz="0" w:space="0" w:color="auto"/>
                                        <w:right w:val="none" w:sz="0" w:space="0" w:color="auto"/>
                                      </w:divBdr>
                                      <w:divsChild>
                                        <w:div w:id="577520591">
                                          <w:marLeft w:val="0"/>
                                          <w:marRight w:val="165"/>
                                          <w:marTop w:val="150"/>
                                          <w:marBottom w:val="0"/>
                                          <w:divBdr>
                                            <w:top w:val="none" w:sz="0" w:space="0" w:color="auto"/>
                                            <w:left w:val="none" w:sz="0" w:space="0" w:color="auto"/>
                                            <w:bottom w:val="none" w:sz="0" w:space="0" w:color="auto"/>
                                            <w:right w:val="none" w:sz="0" w:space="0" w:color="auto"/>
                                          </w:divBdr>
                                          <w:divsChild>
                                            <w:div w:id="994720136">
                                              <w:marLeft w:val="0"/>
                                              <w:marRight w:val="0"/>
                                              <w:marTop w:val="0"/>
                                              <w:marBottom w:val="0"/>
                                              <w:divBdr>
                                                <w:top w:val="none" w:sz="0" w:space="0" w:color="auto"/>
                                                <w:left w:val="none" w:sz="0" w:space="0" w:color="auto"/>
                                                <w:bottom w:val="none" w:sz="0" w:space="0" w:color="auto"/>
                                                <w:right w:val="none" w:sz="0" w:space="0" w:color="auto"/>
                                              </w:divBdr>
                                              <w:divsChild>
                                                <w:div w:id="4167568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944717">
      <w:bodyDiv w:val="1"/>
      <w:marLeft w:val="0"/>
      <w:marRight w:val="0"/>
      <w:marTop w:val="0"/>
      <w:marBottom w:val="0"/>
      <w:divBdr>
        <w:top w:val="none" w:sz="0" w:space="0" w:color="auto"/>
        <w:left w:val="none" w:sz="0" w:space="0" w:color="auto"/>
        <w:bottom w:val="none" w:sz="0" w:space="0" w:color="auto"/>
        <w:right w:val="none" w:sz="0" w:space="0" w:color="auto"/>
      </w:divBdr>
      <w:divsChild>
        <w:div w:id="206458981">
          <w:marLeft w:val="0"/>
          <w:marRight w:val="0"/>
          <w:marTop w:val="0"/>
          <w:marBottom w:val="0"/>
          <w:divBdr>
            <w:top w:val="none" w:sz="0" w:space="0" w:color="auto"/>
            <w:left w:val="none" w:sz="0" w:space="0" w:color="auto"/>
            <w:bottom w:val="none" w:sz="0" w:space="0" w:color="auto"/>
            <w:right w:val="none" w:sz="0" w:space="0" w:color="auto"/>
          </w:divBdr>
          <w:divsChild>
            <w:div w:id="641421698">
              <w:marLeft w:val="0"/>
              <w:marRight w:val="0"/>
              <w:marTop w:val="0"/>
              <w:marBottom w:val="0"/>
              <w:divBdr>
                <w:top w:val="none" w:sz="0" w:space="0" w:color="auto"/>
                <w:left w:val="none" w:sz="0" w:space="0" w:color="auto"/>
                <w:bottom w:val="none" w:sz="0" w:space="0" w:color="auto"/>
                <w:right w:val="none" w:sz="0" w:space="0" w:color="auto"/>
              </w:divBdr>
              <w:divsChild>
                <w:div w:id="472214239">
                  <w:marLeft w:val="0"/>
                  <w:marRight w:val="0"/>
                  <w:marTop w:val="0"/>
                  <w:marBottom w:val="0"/>
                  <w:divBdr>
                    <w:top w:val="none" w:sz="0" w:space="0" w:color="auto"/>
                    <w:left w:val="none" w:sz="0" w:space="0" w:color="auto"/>
                    <w:bottom w:val="none" w:sz="0" w:space="0" w:color="auto"/>
                    <w:right w:val="none" w:sz="0" w:space="0" w:color="auto"/>
                  </w:divBdr>
                  <w:divsChild>
                    <w:div w:id="2115247784">
                      <w:marLeft w:val="0"/>
                      <w:marRight w:val="0"/>
                      <w:marTop w:val="0"/>
                      <w:marBottom w:val="0"/>
                      <w:divBdr>
                        <w:top w:val="none" w:sz="0" w:space="0" w:color="auto"/>
                        <w:left w:val="none" w:sz="0" w:space="0" w:color="auto"/>
                        <w:bottom w:val="none" w:sz="0" w:space="0" w:color="auto"/>
                        <w:right w:val="none" w:sz="0" w:space="0" w:color="auto"/>
                      </w:divBdr>
                      <w:divsChild>
                        <w:div w:id="427241255">
                          <w:marLeft w:val="0"/>
                          <w:marRight w:val="0"/>
                          <w:marTop w:val="0"/>
                          <w:marBottom w:val="0"/>
                          <w:divBdr>
                            <w:top w:val="none" w:sz="0" w:space="0" w:color="auto"/>
                            <w:left w:val="none" w:sz="0" w:space="0" w:color="auto"/>
                            <w:bottom w:val="none" w:sz="0" w:space="0" w:color="auto"/>
                            <w:right w:val="none" w:sz="0" w:space="0" w:color="auto"/>
                          </w:divBdr>
                          <w:divsChild>
                            <w:div w:id="627901214">
                              <w:marLeft w:val="0"/>
                              <w:marRight w:val="0"/>
                              <w:marTop w:val="0"/>
                              <w:marBottom w:val="0"/>
                              <w:divBdr>
                                <w:top w:val="none" w:sz="0" w:space="0" w:color="auto"/>
                                <w:left w:val="none" w:sz="0" w:space="0" w:color="auto"/>
                                <w:bottom w:val="none" w:sz="0" w:space="0" w:color="auto"/>
                                <w:right w:val="none" w:sz="0" w:space="0" w:color="auto"/>
                              </w:divBdr>
                              <w:divsChild>
                                <w:div w:id="1614749249">
                                  <w:marLeft w:val="0"/>
                                  <w:marRight w:val="0"/>
                                  <w:marTop w:val="0"/>
                                  <w:marBottom w:val="0"/>
                                  <w:divBdr>
                                    <w:top w:val="none" w:sz="0" w:space="0" w:color="auto"/>
                                    <w:left w:val="none" w:sz="0" w:space="0" w:color="auto"/>
                                    <w:bottom w:val="none" w:sz="0" w:space="0" w:color="auto"/>
                                    <w:right w:val="none" w:sz="0" w:space="0" w:color="auto"/>
                                  </w:divBdr>
                                  <w:divsChild>
                                    <w:div w:id="2069959352">
                                      <w:marLeft w:val="0"/>
                                      <w:marRight w:val="0"/>
                                      <w:marTop w:val="0"/>
                                      <w:marBottom w:val="0"/>
                                      <w:divBdr>
                                        <w:top w:val="none" w:sz="0" w:space="0" w:color="auto"/>
                                        <w:left w:val="none" w:sz="0" w:space="0" w:color="auto"/>
                                        <w:bottom w:val="none" w:sz="0" w:space="0" w:color="auto"/>
                                        <w:right w:val="none" w:sz="0" w:space="0" w:color="auto"/>
                                      </w:divBdr>
                                    </w:div>
                                    <w:div w:id="1437139113">
                                      <w:marLeft w:val="0"/>
                                      <w:marRight w:val="0"/>
                                      <w:marTop w:val="0"/>
                                      <w:marBottom w:val="0"/>
                                      <w:divBdr>
                                        <w:top w:val="none" w:sz="0" w:space="0" w:color="auto"/>
                                        <w:left w:val="none" w:sz="0" w:space="0" w:color="auto"/>
                                        <w:bottom w:val="none" w:sz="0" w:space="0" w:color="auto"/>
                                        <w:right w:val="none" w:sz="0" w:space="0" w:color="auto"/>
                                      </w:divBdr>
                                      <w:divsChild>
                                        <w:div w:id="1193763469">
                                          <w:marLeft w:val="0"/>
                                          <w:marRight w:val="165"/>
                                          <w:marTop w:val="150"/>
                                          <w:marBottom w:val="0"/>
                                          <w:divBdr>
                                            <w:top w:val="none" w:sz="0" w:space="0" w:color="auto"/>
                                            <w:left w:val="none" w:sz="0" w:space="0" w:color="auto"/>
                                            <w:bottom w:val="none" w:sz="0" w:space="0" w:color="auto"/>
                                            <w:right w:val="none" w:sz="0" w:space="0" w:color="auto"/>
                                          </w:divBdr>
                                          <w:divsChild>
                                            <w:div w:id="2114587934">
                                              <w:marLeft w:val="0"/>
                                              <w:marRight w:val="0"/>
                                              <w:marTop w:val="0"/>
                                              <w:marBottom w:val="0"/>
                                              <w:divBdr>
                                                <w:top w:val="none" w:sz="0" w:space="0" w:color="auto"/>
                                                <w:left w:val="none" w:sz="0" w:space="0" w:color="auto"/>
                                                <w:bottom w:val="none" w:sz="0" w:space="0" w:color="auto"/>
                                                <w:right w:val="none" w:sz="0" w:space="0" w:color="auto"/>
                                              </w:divBdr>
                                              <w:divsChild>
                                                <w:div w:id="5120641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eriodicos.ufsc.br/index.php/ref/article/view/66011/4675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rasil.elpais.com/brasil/2020-11-09/pfizer-afirma-que-sua-vacina-contra-o-coronavirus-tem-uma-eficacia-de-90.html" TargetMode="External"/><Relationship Id="rId5" Type="http://schemas.openxmlformats.org/officeDocument/2006/relationships/footnotes" Target="footnotes.xml"/><Relationship Id="rId10" Type="http://schemas.openxmlformats.org/officeDocument/2006/relationships/hyperlink" Target="https://brasil.elpais.com/brasil/2020-11-09/pfizer-afirma-que-sua-vacina-contra-o-coronavirus-tem-uma-eficacia-de-90.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3F5EC-2269-4311-9B21-D2022684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1016</Words>
  <Characters>5492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Rieder</dc:creator>
  <cp:keywords/>
  <dc:description/>
  <cp:lastModifiedBy>Iaqchan</cp:lastModifiedBy>
  <cp:revision>2</cp:revision>
  <dcterms:created xsi:type="dcterms:W3CDTF">2021-09-14T21:20:00Z</dcterms:created>
  <dcterms:modified xsi:type="dcterms:W3CDTF">2021-09-14T21:20:00Z</dcterms:modified>
</cp:coreProperties>
</file>